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96B5B1A" w:rsidR="00EF7029" w:rsidRDefault="0065333B" w:rsidP="00AA7F90">
      <w:pPr>
        <w:jc w:val="center"/>
      </w:pPr>
      <w:r>
        <w:rPr>
          <w:noProof/>
        </w:rPr>
        <w:drawing>
          <wp:inline distT="0" distB="0" distL="0" distR="0" wp14:anchorId="08FA5199" wp14:editId="57F01B13">
            <wp:extent cx="1956816" cy="752856"/>
            <wp:effectExtent l="0" t="0" r="5715" b="9525"/>
            <wp:docPr id="4386959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956816" cy="752856"/>
                    </a:xfrm>
                    <a:prstGeom prst="rect">
                      <a:avLst/>
                    </a:prstGeom>
                  </pic:spPr>
                </pic:pic>
              </a:graphicData>
            </a:graphic>
          </wp:inline>
        </w:drawing>
      </w:r>
    </w:p>
    <w:p w14:paraId="237D7A61" w14:textId="6CC83EE3" w:rsidR="0065333B" w:rsidRDefault="0065333B" w:rsidP="00AA7F90">
      <w:pPr>
        <w:jc w:val="center"/>
        <w:rPr>
          <w:b/>
          <w:sz w:val="32"/>
        </w:rPr>
      </w:pPr>
      <w:r w:rsidRPr="0065333B">
        <w:rPr>
          <w:b/>
          <w:sz w:val="32"/>
        </w:rPr>
        <w:t>Appel à projets 20</w:t>
      </w:r>
      <w:r w:rsidR="007F1A3B">
        <w:rPr>
          <w:b/>
          <w:sz w:val="32"/>
        </w:rPr>
        <w:t>2</w:t>
      </w:r>
      <w:r w:rsidR="00DD092B">
        <w:rPr>
          <w:b/>
          <w:sz w:val="32"/>
        </w:rPr>
        <w:t>6</w:t>
      </w:r>
    </w:p>
    <w:p w14:paraId="0A37501D" w14:textId="7A518BDF" w:rsidR="0065333B" w:rsidRDefault="009D493B" w:rsidP="00AA7F90">
      <w:pPr>
        <w:jc w:val="center"/>
        <w:rPr>
          <w:b/>
          <w:bCs/>
          <w:sz w:val="32"/>
          <w:szCs w:val="32"/>
        </w:rPr>
      </w:pPr>
      <w:r w:rsidRPr="009D493B">
        <w:rPr>
          <w:b/>
          <w:bCs/>
          <w:sz w:val="32"/>
          <w:szCs w:val="32"/>
        </w:rPr>
        <w:t xml:space="preserve">Modèles </w:t>
      </w:r>
      <w:r w:rsidR="001908BC">
        <w:rPr>
          <w:b/>
          <w:bCs/>
          <w:sz w:val="32"/>
          <w:szCs w:val="32"/>
        </w:rPr>
        <w:t>ou</w:t>
      </w:r>
      <w:r w:rsidRPr="009D493B">
        <w:rPr>
          <w:b/>
          <w:bCs/>
          <w:sz w:val="32"/>
          <w:szCs w:val="32"/>
        </w:rPr>
        <w:t xml:space="preserve"> Outils</w:t>
      </w:r>
    </w:p>
    <w:p w14:paraId="71516D38" w14:textId="77777777" w:rsidR="0065333B" w:rsidRPr="00AA7F90" w:rsidRDefault="0065333B" w:rsidP="00AA7F90">
      <w:pPr>
        <w:jc w:val="center"/>
        <w:rPr>
          <w:b/>
          <w:sz w:val="28"/>
        </w:rPr>
      </w:pPr>
      <w:r w:rsidRPr="00AA7F90">
        <w:rPr>
          <w:b/>
          <w:sz w:val="28"/>
        </w:rPr>
        <w:t>Notice d’informa</w:t>
      </w:r>
      <w:r w:rsidR="00FF02B7">
        <w:rPr>
          <w:b/>
          <w:sz w:val="28"/>
        </w:rPr>
        <w:t>tion pour la soumission</w:t>
      </w:r>
    </w:p>
    <w:p w14:paraId="0EC92B9E" w14:textId="21352FC2" w:rsidR="00F50D33" w:rsidRPr="00285F98" w:rsidRDefault="00F50D33" w:rsidP="00F50D33">
      <w:pPr>
        <w:pStyle w:val="TitreAAP"/>
        <w:numPr>
          <w:ilvl w:val="0"/>
          <w:numId w:val="1"/>
        </w:numPr>
      </w:pPr>
      <w:bookmarkStart w:id="0" w:name="_Toc157951299"/>
      <w:r>
        <w:t>Objectifs de cette notice</w:t>
      </w:r>
      <w:bookmarkEnd w:id="0"/>
    </w:p>
    <w:p w14:paraId="6A05A809" w14:textId="21F0E4E2" w:rsidR="001431FA" w:rsidRPr="00F50D33" w:rsidRDefault="186EDD8F" w:rsidP="00F50D33">
      <w:pPr>
        <w:ind w:firstLine="360"/>
        <w:jc w:val="both"/>
      </w:pPr>
      <w:r>
        <w:t xml:space="preserve">Ce document présente les différents éléments à connaître avant de répondre en ligne à </w:t>
      </w:r>
      <w:hyperlink r:id="rId12" w:history="1">
        <w:r w:rsidRPr="002D4F19">
          <w:rPr>
            <w:rStyle w:val="Lienhypertexte"/>
          </w:rPr>
          <w:t xml:space="preserve">l’appel à projets </w:t>
        </w:r>
        <w:r w:rsidRPr="002D4F19">
          <w:rPr>
            <w:rStyle w:val="Lienhypertexte"/>
            <w:b/>
            <w:bCs/>
          </w:rPr>
          <w:t>Emergence</w:t>
        </w:r>
        <w:r w:rsidRPr="002D4F19">
          <w:rPr>
            <w:rStyle w:val="Lienhypertexte"/>
          </w:rPr>
          <w:t xml:space="preserve"> du Cancéropôle Grand Sud-Ouest</w:t>
        </w:r>
      </w:hyperlink>
      <w:r>
        <w:t xml:space="preserve">. Il </w:t>
      </w:r>
      <w:r w:rsidR="001D0C7D">
        <w:t>permet</w:t>
      </w:r>
      <w:r>
        <w:t xml:space="preserve"> </w:t>
      </w:r>
      <w:r w:rsidR="00091F23">
        <w:t xml:space="preserve">notamment </w:t>
      </w:r>
      <w:r>
        <w:t xml:space="preserve">de préparer son projet puis de le saisir facilement en ligne avec des copier-coller (depuis le chapitre </w:t>
      </w:r>
      <w:r w:rsidR="00C4069A">
        <w:t>3</w:t>
      </w:r>
      <w:r>
        <w:t xml:space="preserve"> de cette notice).</w:t>
      </w:r>
    </w:p>
    <w:p w14:paraId="204FF89F" w14:textId="77777777" w:rsidR="006E34D6" w:rsidRPr="00F50D33" w:rsidRDefault="006E34D6" w:rsidP="006E34D6">
      <w:pPr>
        <w:pStyle w:val="TitreAAP"/>
        <w:numPr>
          <w:ilvl w:val="0"/>
          <w:numId w:val="1"/>
        </w:numPr>
      </w:pPr>
      <w:bookmarkStart w:id="1" w:name="_Hlk534646354"/>
      <w:r w:rsidRPr="00F50D33">
        <w:t>Procédure de soumission et caractéristiques</w:t>
      </w:r>
    </w:p>
    <w:p w14:paraId="3701BF88" w14:textId="71428061" w:rsidR="006E34D6" w:rsidRDefault="006E34D6" w:rsidP="006E34D6">
      <w:pPr>
        <w:ind w:firstLine="360"/>
        <w:jc w:val="both"/>
      </w:pPr>
      <w:r>
        <w:t xml:space="preserve">La soumission de votre projet est possible </w:t>
      </w:r>
      <w:r w:rsidRPr="00BC5578">
        <w:rPr>
          <w:u w:val="single"/>
        </w:rPr>
        <w:t>uniquement en ligne</w:t>
      </w:r>
      <w:r>
        <w:t xml:space="preserve"> sur le site du </w:t>
      </w:r>
      <w:hyperlink r:id="rId13" w:history="1">
        <w:r w:rsidRPr="00223559">
          <w:rPr>
            <w:rStyle w:val="Lienhypertexte"/>
          </w:rPr>
          <w:t>Cancéropôle Grand Sud-Ouest</w:t>
        </w:r>
      </w:hyperlink>
      <w:r>
        <w:t xml:space="preserve">, du </w:t>
      </w:r>
      <w:r w:rsidRPr="00BC5578">
        <w:rPr>
          <w:b/>
        </w:rPr>
        <w:t>mercredi 2</w:t>
      </w:r>
      <w:r w:rsidR="001B044C">
        <w:rPr>
          <w:b/>
        </w:rPr>
        <w:t>8</w:t>
      </w:r>
      <w:r w:rsidRPr="00BC5578">
        <w:rPr>
          <w:b/>
        </w:rPr>
        <w:t xml:space="preserve"> janvier au </w:t>
      </w:r>
      <w:r w:rsidR="001B044C">
        <w:rPr>
          <w:b/>
        </w:rPr>
        <w:t>mercredi</w:t>
      </w:r>
      <w:r w:rsidRPr="00BC5578">
        <w:rPr>
          <w:b/>
        </w:rPr>
        <w:t xml:space="preserve"> </w:t>
      </w:r>
      <w:r w:rsidR="001B044C">
        <w:rPr>
          <w:b/>
        </w:rPr>
        <w:t>4</w:t>
      </w:r>
      <w:r w:rsidRPr="00BC5578">
        <w:rPr>
          <w:b/>
        </w:rPr>
        <w:t xml:space="preserve"> mars 202</w:t>
      </w:r>
      <w:r w:rsidR="001B044C">
        <w:rPr>
          <w:b/>
        </w:rPr>
        <w:t>6</w:t>
      </w:r>
      <w:r w:rsidRPr="00BC5578">
        <w:rPr>
          <w:b/>
        </w:rPr>
        <w:t xml:space="preserve"> à midi</w:t>
      </w:r>
      <w:r>
        <w:t>.</w:t>
      </w:r>
    </w:p>
    <w:p w14:paraId="75F63FBA" w14:textId="76BB8C21" w:rsidR="00CA2468" w:rsidRDefault="00CA2468" w:rsidP="00F50D33">
      <w:pPr>
        <w:pStyle w:val="TitreAAP"/>
        <w:numPr>
          <w:ilvl w:val="1"/>
          <w:numId w:val="1"/>
        </w:numPr>
      </w:pPr>
      <w:r>
        <w:t>Navigateurs préconisés</w:t>
      </w:r>
    </w:p>
    <w:p w14:paraId="22DE0D5A" w14:textId="0A87F435" w:rsidR="00CA2468" w:rsidRDefault="00CA2468" w:rsidP="00CA2468">
      <w:pPr>
        <w:ind w:firstLine="360"/>
        <w:jc w:val="both"/>
        <w:rPr>
          <w:iCs/>
        </w:rPr>
      </w:pPr>
      <w:r>
        <w:rPr>
          <w:iCs/>
        </w:rPr>
        <w:t>Le site de soumission a été optimisé pour être utilisé avec le navigateur Chrome</w:t>
      </w:r>
      <w:r w:rsidRPr="00CA2468">
        <w:rPr>
          <w:iCs/>
        </w:rPr>
        <w:t>.</w:t>
      </w:r>
      <w:r>
        <w:rPr>
          <w:iCs/>
        </w:rPr>
        <w:t xml:space="preserve"> Si vous utilisez un autre navigateur, la validation de certains champs de saisie peut poser </w:t>
      </w:r>
      <w:proofErr w:type="gramStart"/>
      <w:r>
        <w:rPr>
          <w:iCs/>
        </w:rPr>
        <w:t>pr</w:t>
      </w:r>
      <w:r w:rsidR="00A52B1E">
        <w:rPr>
          <w:iCs/>
        </w:rPr>
        <w:t>o</w:t>
      </w:r>
      <w:r>
        <w:rPr>
          <w:iCs/>
        </w:rPr>
        <w:t>blème</w:t>
      </w:r>
      <w:proofErr w:type="gramEnd"/>
      <w:r>
        <w:rPr>
          <w:iCs/>
        </w:rPr>
        <w:t>.</w:t>
      </w:r>
    </w:p>
    <w:p w14:paraId="577685DE" w14:textId="1C85CFA2" w:rsidR="00CA2468" w:rsidRPr="00CA2468" w:rsidRDefault="00CA2468" w:rsidP="00CA2468">
      <w:pPr>
        <w:ind w:firstLine="360"/>
        <w:jc w:val="both"/>
      </w:pPr>
      <w:r>
        <w:t xml:space="preserve">Dans tous les cas, ne cliquez qu’une seule fois sur le bouton </w:t>
      </w:r>
      <w:r w:rsidR="00E83EA9">
        <w:t xml:space="preserve">« Enregistrer » ou </w:t>
      </w:r>
      <w:r>
        <w:t>« Soumettre » en fin de formulaire afin de ne pas générer de soumission multiple</w:t>
      </w:r>
      <w:r w:rsidR="005624B2">
        <w:t>.</w:t>
      </w:r>
      <w:r>
        <w:t xml:space="preserve"> </w:t>
      </w:r>
    </w:p>
    <w:p w14:paraId="5CF1638E" w14:textId="3F2FF310" w:rsidR="00F50D33" w:rsidRPr="00F50D33" w:rsidRDefault="00F50D33" w:rsidP="00CA2468">
      <w:pPr>
        <w:pStyle w:val="TitreAAP"/>
        <w:numPr>
          <w:ilvl w:val="1"/>
          <w:numId w:val="1"/>
        </w:numPr>
      </w:pPr>
      <w:r>
        <w:t>Enregistrement et soumission</w:t>
      </w:r>
    </w:p>
    <w:p w14:paraId="770AD610" w14:textId="33C5C770" w:rsidR="00F50D33" w:rsidRDefault="0042640D" w:rsidP="00CA2468">
      <w:pPr>
        <w:ind w:firstLine="360"/>
        <w:jc w:val="both"/>
        <w:rPr>
          <w:iCs/>
        </w:rPr>
      </w:pPr>
      <w:bookmarkStart w:id="2" w:name="_Hlk157952506"/>
      <w:r w:rsidRPr="00F50D33">
        <w:rPr>
          <w:iCs/>
        </w:rPr>
        <w:t>I</w:t>
      </w:r>
      <w:r w:rsidR="00091F23" w:rsidRPr="00F50D33">
        <w:rPr>
          <w:iCs/>
        </w:rPr>
        <w:t>l est possible d</w:t>
      </w:r>
      <w:r w:rsidR="0087165E" w:rsidRPr="00F50D33">
        <w:rPr>
          <w:iCs/>
        </w:rPr>
        <w:t>’</w:t>
      </w:r>
      <w:r w:rsidR="00091F23" w:rsidRPr="00F50D33">
        <w:rPr>
          <w:iCs/>
        </w:rPr>
        <w:t>e</w:t>
      </w:r>
      <w:r w:rsidR="0087165E" w:rsidRPr="00F50D33">
        <w:rPr>
          <w:iCs/>
        </w:rPr>
        <w:t xml:space="preserve">nregistrer son projet pour reprendre son écriture </w:t>
      </w:r>
      <w:r w:rsidR="00FC6005" w:rsidRPr="00F50D33">
        <w:rPr>
          <w:iCs/>
        </w:rPr>
        <w:t>ultérieurement</w:t>
      </w:r>
      <w:r w:rsidR="0087165E" w:rsidRPr="00F50D33">
        <w:rPr>
          <w:iCs/>
        </w:rPr>
        <w:t xml:space="preserve">. </w:t>
      </w:r>
      <w:r w:rsidR="00FC6005" w:rsidRPr="00F50D33">
        <w:rPr>
          <w:iCs/>
        </w:rPr>
        <w:t xml:space="preserve">Pour </w:t>
      </w:r>
      <w:r w:rsidR="001C3E68" w:rsidRPr="00F50D33">
        <w:rPr>
          <w:iCs/>
        </w:rPr>
        <w:t xml:space="preserve">cela, il </w:t>
      </w:r>
      <w:bookmarkEnd w:id="2"/>
      <w:r w:rsidR="001C3E68" w:rsidRPr="00F50D33">
        <w:rPr>
          <w:iCs/>
        </w:rPr>
        <w:t>faut cliquer sur « </w:t>
      </w:r>
      <w:r w:rsidR="00067D20">
        <w:rPr>
          <w:iCs/>
        </w:rPr>
        <w:t>Sa</w:t>
      </w:r>
      <w:r w:rsidR="00DA5F7E">
        <w:rPr>
          <w:iCs/>
        </w:rPr>
        <w:t>u</w:t>
      </w:r>
      <w:r w:rsidR="00067D20">
        <w:rPr>
          <w:iCs/>
        </w:rPr>
        <w:t>vegarde</w:t>
      </w:r>
      <w:r w:rsidR="00DA5F7E">
        <w:rPr>
          <w:iCs/>
        </w:rPr>
        <w:t>r</w:t>
      </w:r>
      <w:r w:rsidR="001C3E68" w:rsidRPr="00F50D33">
        <w:rPr>
          <w:iCs/>
        </w:rPr>
        <w:t> » en bas du formulaire</w:t>
      </w:r>
      <w:r w:rsidR="00DA5F7E">
        <w:rPr>
          <w:iCs/>
        </w:rPr>
        <w:t xml:space="preserve">. </w:t>
      </w:r>
      <w:r w:rsidR="006506D8" w:rsidRPr="00F50D33">
        <w:rPr>
          <w:iCs/>
        </w:rPr>
        <w:t>L’enregistrement est possible dès que tous les champs du bloc « Description administrative du porteur de projet » sont renseignés, ainsi que le titre du projet (1</w:t>
      </w:r>
      <w:r w:rsidR="006506D8" w:rsidRPr="00F50D33">
        <w:rPr>
          <w:iCs/>
          <w:vertAlign w:val="superscript"/>
        </w:rPr>
        <w:t>er</w:t>
      </w:r>
      <w:r w:rsidR="006506D8" w:rsidRPr="00F50D33">
        <w:rPr>
          <w:iCs/>
        </w:rPr>
        <w:t xml:space="preserve"> champ du bloc « </w:t>
      </w:r>
      <w:r w:rsidR="00941F3F" w:rsidRPr="00F50D33">
        <w:rPr>
          <w:iCs/>
        </w:rPr>
        <w:t>Votre soumission</w:t>
      </w:r>
      <w:r w:rsidR="006506D8" w:rsidRPr="00F50D33">
        <w:rPr>
          <w:iCs/>
        </w:rPr>
        <w:t> »).</w:t>
      </w:r>
    </w:p>
    <w:p w14:paraId="2AB39BBA" w14:textId="73485992" w:rsidR="00CA2468" w:rsidRDefault="001B3FD5" w:rsidP="00CA2468">
      <w:pPr>
        <w:ind w:firstLine="360"/>
        <w:jc w:val="both"/>
      </w:pPr>
      <w:r w:rsidRPr="00F50D33">
        <w:rPr>
          <w:iCs/>
        </w:rPr>
        <w:t>Le projet ne sera pris en compte pour évaluation que lorsqu’il aura été soumis via le bouton « Soum</w:t>
      </w:r>
      <w:r w:rsidR="00FC4449" w:rsidRPr="00F50D33">
        <w:rPr>
          <w:iCs/>
        </w:rPr>
        <w:t>ettre</w:t>
      </w:r>
      <w:r w:rsidRPr="00F50D33">
        <w:rPr>
          <w:iCs/>
        </w:rPr>
        <w:t> » en bas du formulaire</w:t>
      </w:r>
      <w:r w:rsidR="00FC4449" w:rsidRPr="00F50D33">
        <w:rPr>
          <w:iCs/>
        </w:rPr>
        <w:t>.</w:t>
      </w:r>
      <w:r w:rsidR="006506D8" w:rsidRPr="00F50D33">
        <w:rPr>
          <w:iCs/>
        </w:rPr>
        <w:t xml:space="preserve"> Pour pouvoir soumettre, tous les champs obligatoires doivent être renseignés</w:t>
      </w:r>
      <w:r w:rsidR="00D0520D" w:rsidRPr="00F50D33">
        <w:rPr>
          <w:iCs/>
        </w:rPr>
        <w:t xml:space="preserve"> et la </w:t>
      </w:r>
      <w:r w:rsidR="009300AA" w:rsidRPr="00F50D33">
        <w:rPr>
          <w:iCs/>
        </w:rPr>
        <w:t>ligne</w:t>
      </w:r>
      <w:r w:rsidR="00D0520D" w:rsidRPr="00F50D33">
        <w:rPr>
          <w:iCs/>
        </w:rPr>
        <w:t xml:space="preserve"> « J'atteste de l'exactitude des informations renseignées dans le formulaire » doit être cochée</w:t>
      </w:r>
      <w:r w:rsidR="006506D8" w:rsidRPr="00F50D33">
        <w:rPr>
          <w:iCs/>
        </w:rPr>
        <w:t>.</w:t>
      </w:r>
      <w:bookmarkEnd w:id="1"/>
      <w:r w:rsidR="00CA2468">
        <w:rPr>
          <w:iCs/>
        </w:rPr>
        <w:t xml:space="preserve"> </w:t>
      </w:r>
      <w:r w:rsidR="00CA2468">
        <w:t xml:space="preserve">La validation ne sera pas possible si un champ obligatoire n’est pas renseigné. </w:t>
      </w:r>
      <w:r w:rsidR="00CA2468" w:rsidRPr="00F50D33">
        <w:rPr>
          <w:b/>
          <w:bCs/>
        </w:rPr>
        <w:t>Si le bouton “Soumettre” est grisé</w:t>
      </w:r>
      <w:r w:rsidR="00CA2468" w:rsidRPr="0571ADD0">
        <w:rPr>
          <w:b/>
          <w:bCs/>
        </w:rPr>
        <w:t xml:space="preserve"> et n’actionne pas la soumission</w:t>
      </w:r>
      <w:r w:rsidR="00CA2468" w:rsidRPr="00F50D33">
        <w:rPr>
          <w:b/>
          <w:bCs/>
        </w:rPr>
        <w:t>, le(s) champ(s)</w:t>
      </w:r>
      <w:r w:rsidR="00CA2468">
        <w:rPr>
          <w:b/>
          <w:bCs/>
        </w:rPr>
        <w:t xml:space="preserve"> </w:t>
      </w:r>
      <w:r w:rsidR="00CA2468" w:rsidRPr="00F50D33">
        <w:rPr>
          <w:b/>
          <w:bCs/>
        </w:rPr>
        <w:t>obligatoire(s)</w:t>
      </w:r>
      <w:r w:rsidR="00CA2468" w:rsidRPr="0571ADD0">
        <w:rPr>
          <w:b/>
          <w:bCs/>
        </w:rPr>
        <w:t xml:space="preserve"> </w:t>
      </w:r>
      <w:r w:rsidR="00CA2468" w:rsidRPr="00F50D33">
        <w:rPr>
          <w:b/>
          <w:bCs/>
        </w:rPr>
        <w:t>à renseigner sera indiqué en surbrillance dans le formulaire</w:t>
      </w:r>
      <w:r w:rsidR="00CA2468">
        <w:t>.</w:t>
      </w:r>
    </w:p>
    <w:p w14:paraId="4A694984" w14:textId="740EDC6A" w:rsidR="00CA2468" w:rsidRPr="00F50D33" w:rsidRDefault="00CA2468" w:rsidP="00CA2468">
      <w:pPr>
        <w:pStyle w:val="TitreAAP"/>
        <w:numPr>
          <w:ilvl w:val="1"/>
          <w:numId w:val="1"/>
        </w:numPr>
      </w:pPr>
      <w:r>
        <w:t>Accès à votre espace personnel</w:t>
      </w:r>
    </w:p>
    <w:p w14:paraId="1FB7EEBD" w14:textId="4B5FF4CD" w:rsidR="00CA2468" w:rsidRDefault="00CA2468" w:rsidP="00CA2468">
      <w:pPr>
        <w:ind w:firstLine="360"/>
        <w:jc w:val="both"/>
        <w:rPr>
          <w:iCs/>
        </w:rPr>
      </w:pPr>
      <w:r w:rsidRPr="00F50D33">
        <w:rPr>
          <w:iCs/>
        </w:rPr>
        <w:t xml:space="preserve">Un </w:t>
      </w:r>
      <w:proofErr w:type="gramStart"/>
      <w:r w:rsidRPr="00F50D33">
        <w:rPr>
          <w:iCs/>
        </w:rPr>
        <w:t>email</w:t>
      </w:r>
      <w:proofErr w:type="gramEnd"/>
      <w:r w:rsidRPr="00F50D33">
        <w:rPr>
          <w:iCs/>
        </w:rPr>
        <w:t xml:space="preserve"> avec un lien vers votre « espace personnel » vous sera envoyé </w:t>
      </w:r>
      <w:r w:rsidR="00E83EA9">
        <w:rPr>
          <w:iCs/>
        </w:rPr>
        <w:t>lorsque vous aurez cliqué une première fois sur le bouton « Enregistrer ». V</w:t>
      </w:r>
      <w:r w:rsidRPr="00F50D33">
        <w:rPr>
          <w:iCs/>
        </w:rPr>
        <w:t xml:space="preserve">ous pourrez continuer à éditer le </w:t>
      </w:r>
      <w:r w:rsidR="00FA272F">
        <w:rPr>
          <w:iCs/>
        </w:rPr>
        <w:t>projet</w:t>
      </w:r>
      <w:r w:rsidRPr="00F50D33">
        <w:rPr>
          <w:iCs/>
        </w:rPr>
        <w:t xml:space="preserve"> depuis cet espace. Il n’est pas nécessaire de se connecter avec un identifiant + mot de passe pour y accéder</w:t>
      </w:r>
      <w:r>
        <w:rPr>
          <w:iCs/>
        </w:rPr>
        <w:t>.</w:t>
      </w:r>
    </w:p>
    <w:p w14:paraId="4679799D" w14:textId="343E826A" w:rsidR="00E83EA9" w:rsidRDefault="00E83EA9" w:rsidP="00F2341B">
      <w:pPr>
        <w:ind w:firstLine="360"/>
        <w:jc w:val="both"/>
        <w:rPr>
          <w:b/>
          <w:color w:val="ED7D31" w:themeColor="accent2"/>
          <w:sz w:val="32"/>
          <w:szCs w:val="28"/>
          <w:u w:val="single"/>
        </w:rPr>
      </w:pPr>
      <w:r>
        <w:t xml:space="preserve">Nous vous conseillons d’enregistrer une première fois votre </w:t>
      </w:r>
      <w:r w:rsidR="00FA272F">
        <w:t>projet</w:t>
      </w:r>
      <w:r>
        <w:t xml:space="preserve"> en renseignant les informations minimales (cf. 2.2) puis d’utiliser systématiquement ensuite le lien vers votre « espace personnel » et de le mettre en favoris.</w:t>
      </w:r>
      <w:r>
        <w:br w:type="page"/>
      </w:r>
    </w:p>
    <w:p w14:paraId="44A33819" w14:textId="49C9316A" w:rsidR="00F50D33" w:rsidRPr="00F50D33" w:rsidRDefault="00CA2468" w:rsidP="00F50D33">
      <w:pPr>
        <w:pStyle w:val="TitreAAP"/>
        <w:numPr>
          <w:ilvl w:val="1"/>
          <w:numId w:val="1"/>
        </w:numPr>
      </w:pPr>
      <w:r>
        <w:lastRenderedPageBreak/>
        <w:t>Saisie du texte et g</w:t>
      </w:r>
      <w:r w:rsidR="00F50D33">
        <w:t>estion des caractères spéciaux</w:t>
      </w:r>
    </w:p>
    <w:p w14:paraId="36629541" w14:textId="45DE9E0F" w:rsidR="002F580B" w:rsidRPr="00F50D33" w:rsidRDefault="002F580B" w:rsidP="00F50D33">
      <w:pPr>
        <w:spacing w:after="0"/>
        <w:ind w:firstLine="360"/>
        <w:jc w:val="both"/>
        <w:rPr>
          <w:iCs/>
        </w:rPr>
      </w:pPr>
      <w:r>
        <w:t>Les projets peuvent être soumis en français ou en anglais.</w:t>
      </w:r>
      <w:r w:rsidR="00AA7F90">
        <w:t xml:space="preserve"> Les caractères spéciaux comme les lettres grecques devront être </w:t>
      </w:r>
      <w:r w:rsidR="00C11EBC">
        <w:t xml:space="preserve">insérés </w:t>
      </w:r>
      <w:r w:rsidR="00AA7F90">
        <w:t>en utilisant l</w:t>
      </w:r>
      <w:r w:rsidR="00F4797E">
        <w:t>’</w:t>
      </w:r>
      <w:r w:rsidR="00C11EBC">
        <w:t xml:space="preserve">éditeur de texte </w:t>
      </w:r>
      <w:r w:rsidR="00F4797E">
        <w:t>prévu dans le champ « Résumé et références »</w:t>
      </w:r>
      <w:r w:rsidR="00AA7F90">
        <w:t>.</w:t>
      </w:r>
    </w:p>
    <w:p w14:paraId="19819C17" w14:textId="633DACBA" w:rsidR="009F7814" w:rsidRDefault="009F7814" w:rsidP="00DF25B0">
      <w:pPr>
        <w:spacing w:after="0"/>
        <w:ind w:firstLine="360"/>
        <w:jc w:val="both"/>
      </w:pPr>
      <w:bookmarkStart w:id="3" w:name="_Hlk534646421"/>
      <w:r w:rsidRPr="006506D8">
        <w:rPr>
          <w:i/>
        </w:rPr>
        <w:t>En raison d’incompatibilités entre différentes versions de Word et la saisie des formulaires, il est pré</w:t>
      </w:r>
      <w:r w:rsidR="00F4460A" w:rsidRPr="006506D8">
        <w:rPr>
          <w:i/>
        </w:rPr>
        <w:t>férable</w:t>
      </w:r>
      <w:r w:rsidRPr="006506D8">
        <w:rPr>
          <w:i/>
        </w:rPr>
        <w:t xml:space="preserve"> de </w:t>
      </w:r>
      <w:r w:rsidRPr="006506D8">
        <w:rPr>
          <w:i/>
          <w:u w:val="single"/>
        </w:rPr>
        <w:t>copier-coller le texte souhaité dans un bloc-notes</w:t>
      </w:r>
      <w:r w:rsidRPr="006506D8">
        <w:rPr>
          <w:i/>
        </w:rPr>
        <w:t xml:space="preserve"> afin d’éliminer tout formatage</w:t>
      </w:r>
      <w:r w:rsidR="00102C4A">
        <w:rPr>
          <w:i/>
        </w:rPr>
        <w:t>,</w:t>
      </w:r>
      <w:r w:rsidRPr="006506D8">
        <w:rPr>
          <w:i/>
        </w:rPr>
        <w:t xml:space="preserve"> </w:t>
      </w:r>
      <w:r w:rsidR="00102C4A">
        <w:rPr>
          <w:i/>
        </w:rPr>
        <w:t>avant</w:t>
      </w:r>
      <w:r w:rsidR="00102C4A" w:rsidRPr="006506D8">
        <w:rPr>
          <w:i/>
        </w:rPr>
        <w:t xml:space="preserve"> </w:t>
      </w:r>
      <w:r w:rsidRPr="006506D8">
        <w:rPr>
          <w:i/>
        </w:rPr>
        <w:t>de le copier-coller dans le formulaire en ligne depuis le bloc-notes</w:t>
      </w:r>
      <w:r>
        <w:t>.</w:t>
      </w:r>
    </w:p>
    <w:p w14:paraId="5A66C35D" w14:textId="0925E5DE" w:rsidR="00977E2D" w:rsidRDefault="00101DDC" w:rsidP="00DF25B0">
      <w:pPr>
        <w:spacing w:after="0"/>
        <w:ind w:firstLine="360"/>
        <w:jc w:val="both"/>
      </w:pPr>
      <w:r>
        <w:t>Le champ</w:t>
      </w:r>
      <w:r w:rsidR="0025129E">
        <w:t xml:space="preserve"> « Résumé et références » est limité à 8500 caractères, espace</w:t>
      </w:r>
      <w:r w:rsidR="003647BB">
        <w:t>s</w:t>
      </w:r>
      <w:r w:rsidR="0025129E">
        <w:t xml:space="preserve"> compris. </w:t>
      </w:r>
      <w:r w:rsidR="0025129E" w:rsidRPr="00977E2D">
        <w:rPr>
          <w:b/>
          <w:i/>
        </w:rPr>
        <w:t xml:space="preserve">Il n’est pas </w:t>
      </w:r>
      <w:r w:rsidR="0042640D">
        <w:rPr>
          <w:b/>
          <w:i/>
        </w:rPr>
        <w:t xml:space="preserve">autorisé </w:t>
      </w:r>
      <w:r w:rsidR="0025129E" w:rsidRPr="00977E2D">
        <w:rPr>
          <w:b/>
          <w:i/>
        </w:rPr>
        <w:t xml:space="preserve">d’insérer des </w:t>
      </w:r>
      <w:r w:rsidR="0042640D">
        <w:rPr>
          <w:b/>
          <w:i/>
        </w:rPr>
        <w:t xml:space="preserve">images ou des </w:t>
      </w:r>
      <w:r w:rsidR="0025129E" w:rsidRPr="00977E2D">
        <w:rPr>
          <w:b/>
          <w:i/>
        </w:rPr>
        <w:t xml:space="preserve">figures. Si une </w:t>
      </w:r>
      <w:r w:rsidR="0042640D">
        <w:rPr>
          <w:b/>
          <w:i/>
        </w:rPr>
        <w:t xml:space="preserve">image ou une </w:t>
      </w:r>
      <w:r w:rsidR="0025129E" w:rsidRPr="00977E2D">
        <w:rPr>
          <w:b/>
          <w:i/>
        </w:rPr>
        <w:t>figure est insérée par copier-coller, elle sera automatiquement supprimée</w:t>
      </w:r>
      <w:r w:rsidR="00977E2D" w:rsidRPr="00977E2D">
        <w:rPr>
          <w:b/>
          <w:i/>
        </w:rPr>
        <w:t xml:space="preserve"> avant </w:t>
      </w:r>
      <w:r w:rsidR="003647BB">
        <w:rPr>
          <w:b/>
          <w:i/>
        </w:rPr>
        <w:t>l’</w:t>
      </w:r>
      <w:r w:rsidR="00977E2D" w:rsidRPr="00977E2D">
        <w:rPr>
          <w:b/>
          <w:i/>
        </w:rPr>
        <w:t>envoi du projet aux experts chargé</w:t>
      </w:r>
      <w:r w:rsidR="00945F3C">
        <w:rPr>
          <w:b/>
          <w:i/>
        </w:rPr>
        <w:t>s</w:t>
      </w:r>
      <w:r w:rsidR="00977E2D" w:rsidRPr="00977E2D">
        <w:rPr>
          <w:b/>
          <w:i/>
        </w:rPr>
        <w:t xml:space="preserve"> de l’évaluer.</w:t>
      </w:r>
      <w:bookmarkEnd w:id="3"/>
    </w:p>
    <w:p w14:paraId="1E204BBA" w14:textId="4CE3CE1B" w:rsidR="002F580B" w:rsidRDefault="002F580B" w:rsidP="002D4F19">
      <w:pPr>
        <w:ind w:firstLine="360"/>
        <w:jc w:val="both"/>
      </w:pPr>
      <w:r>
        <w:t xml:space="preserve">Si vous souhaitez </w:t>
      </w:r>
      <w:r w:rsidR="00FA1068">
        <w:t>« </w:t>
      </w:r>
      <w:r>
        <w:t>copier-coller</w:t>
      </w:r>
      <w:r w:rsidR="00FA1068">
        <w:t> »</w:t>
      </w:r>
      <w:r>
        <w:t xml:space="preserve"> depuis cette notice vers le formulaire de saisie, utilisez auparavant la fonction « statistiques » de votre logiciel de traitement de texte afin de vérifier que le nombre de caractères (espaces compris) que vous souhaitez copier ne dépasse pas l</w:t>
      </w:r>
      <w:r w:rsidR="00281A3F">
        <w:t>e nombre de caractères autorisé</w:t>
      </w:r>
      <w:r>
        <w:t>.</w:t>
      </w:r>
      <w:r w:rsidR="00C11EBC">
        <w:t xml:space="preserve"> En effet, tout dépassement est tronqué et les caractères en plus ne sont pas pris en compte.</w:t>
      </w:r>
    </w:p>
    <w:p w14:paraId="5D3BD266" w14:textId="517F8766" w:rsidR="00BD6A70" w:rsidRPr="00E83EA9" w:rsidRDefault="00BD6A70" w:rsidP="00E83EA9">
      <w:pPr>
        <w:pStyle w:val="TitreAAP"/>
        <w:numPr>
          <w:ilvl w:val="0"/>
          <w:numId w:val="1"/>
        </w:numPr>
      </w:pPr>
      <w:r w:rsidRPr="00E83EA9">
        <w:t>Détail du formulaire de soumission</w:t>
      </w:r>
    </w:p>
    <w:p w14:paraId="1C6E458C" w14:textId="77777777" w:rsidR="002F580B" w:rsidRDefault="002F580B" w:rsidP="00DF25B0">
      <w:pPr>
        <w:spacing w:after="0"/>
        <w:jc w:val="both"/>
      </w:pPr>
      <w:r>
        <w:t>Les champs suivis d’une étoile (*) sont obligatoires.</w:t>
      </w:r>
    </w:p>
    <w:p w14:paraId="03609025" w14:textId="7D4A09BC" w:rsidR="00F4797E" w:rsidRPr="00D77186" w:rsidRDefault="0003282C" w:rsidP="71E3552A">
      <w:pPr>
        <w:spacing w:after="0" w:line="240" w:lineRule="auto"/>
        <w:jc w:val="both"/>
        <w:rPr>
          <w:i/>
          <w:iCs/>
          <w:sz w:val="20"/>
          <w:szCs w:val="20"/>
        </w:rPr>
      </w:pPr>
      <w:r>
        <w:rPr>
          <w:noProof/>
        </w:rPr>
        <w:drawing>
          <wp:inline distT="0" distB="0" distL="0" distR="0" wp14:anchorId="7BFD22E1" wp14:editId="3A7FCCFC">
            <wp:extent cx="5760720" cy="347345"/>
            <wp:effectExtent l="0" t="0" r="0" b="0"/>
            <wp:docPr id="196882656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4">
                      <a:extLst>
                        <a:ext uri="{28A0092B-C50C-407E-A947-70E740481C1C}">
                          <a14:useLocalDpi xmlns:a14="http://schemas.microsoft.com/office/drawing/2010/main" val="0"/>
                        </a:ext>
                      </a:extLst>
                    </a:blip>
                    <a:stretch>
                      <a:fillRect/>
                    </a:stretch>
                  </pic:blipFill>
                  <pic:spPr>
                    <a:xfrm>
                      <a:off x="0" y="0"/>
                      <a:ext cx="5760720" cy="347345"/>
                    </a:xfrm>
                    <a:prstGeom prst="rect">
                      <a:avLst/>
                    </a:prstGeom>
                  </pic:spPr>
                </pic:pic>
              </a:graphicData>
            </a:graphic>
          </wp:inline>
        </w:drawing>
      </w:r>
      <w:r w:rsidR="00F4797E" w:rsidRPr="71E3552A">
        <w:rPr>
          <w:i/>
          <w:iCs/>
          <w:sz w:val="20"/>
          <w:szCs w:val="20"/>
        </w:rPr>
        <w:t>Pour faciliter le remplissage du formulaire, il est possible de recherche</w:t>
      </w:r>
      <w:r w:rsidRPr="71E3552A">
        <w:rPr>
          <w:i/>
          <w:iCs/>
          <w:sz w:val="20"/>
          <w:szCs w:val="20"/>
        </w:rPr>
        <w:t>r</w:t>
      </w:r>
      <w:r w:rsidR="00F4797E" w:rsidRPr="71E3552A">
        <w:rPr>
          <w:i/>
          <w:iCs/>
          <w:sz w:val="20"/>
          <w:szCs w:val="20"/>
        </w:rPr>
        <w:t xml:space="preserve"> votre nom et votre laboratoire dans la base de données du Cancéropôle Grand Sud-Ouest. Si votre nom/laboratoire figure dans l’annuaire, certains champs sont automatiquement mis à jour. Il vous reste alors à vérifier l’exactitude des données et à les mettre à jour si besoin.</w:t>
      </w:r>
    </w:p>
    <w:p w14:paraId="7E72DC2C" w14:textId="3AE7CD56" w:rsidR="002F580B" w:rsidRPr="00DF25B0" w:rsidRDefault="002F580B" w:rsidP="00DF25B0">
      <w:pPr>
        <w:spacing w:after="0" w:line="240" w:lineRule="auto"/>
        <w:jc w:val="both"/>
        <w:rPr>
          <w:b/>
        </w:rPr>
      </w:pPr>
      <w:bookmarkStart w:id="4" w:name="_Hlk534646320"/>
      <w:r w:rsidRPr="00DF25B0">
        <w:rPr>
          <w:b/>
        </w:rPr>
        <w:t xml:space="preserve">- </w:t>
      </w:r>
      <w:r w:rsidR="006506D8">
        <w:rPr>
          <w:b/>
        </w:rPr>
        <w:t xml:space="preserve">civilité + </w:t>
      </w:r>
      <w:r w:rsidRPr="00DF25B0">
        <w:rPr>
          <w:b/>
        </w:rPr>
        <w:t>NOM</w:t>
      </w:r>
      <w:r w:rsidR="00836FFD" w:rsidRPr="00DF25B0">
        <w:rPr>
          <w:b/>
        </w:rPr>
        <w:t xml:space="preserve"> </w:t>
      </w:r>
      <w:r w:rsidRPr="00DF25B0">
        <w:rPr>
          <w:b/>
        </w:rPr>
        <w:t>*</w:t>
      </w:r>
    </w:p>
    <w:p w14:paraId="458108EB" w14:textId="77777777" w:rsidR="002F580B" w:rsidRPr="00DF25B0" w:rsidRDefault="002F580B" w:rsidP="00DF25B0">
      <w:pPr>
        <w:spacing w:after="0" w:line="240" w:lineRule="auto"/>
        <w:jc w:val="both"/>
        <w:rPr>
          <w:b/>
        </w:rPr>
      </w:pPr>
      <w:r w:rsidRPr="00DF25B0">
        <w:rPr>
          <w:b/>
        </w:rPr>
        <w:t>- Prénom</w:t>
      </w:r>
      <w:r w:rsidR="00836FFD" w:rsidRPr="00DF25B0">
        <w:rPr>
          <w:b/>
        </w:rPr>
        <w:t xml:space="preserve"> </w:t>
      </w:r>
      <w:r w:rsidRPr="00DF25B0">
        <w:rPr>
          <w:b/>
        </w:rPr>
        <w:t>*</w:t>
      </w:r>
    </w:p>
    <w:p w14:paraId="043B0AA8" w14:textId="77777777" w:rsidR="00D73099" w:rsidRPr="00DF25B0" w:rsidRDefault="00D73099" w:rsidP="00D73099">
      <w:pPr>
        <w:spacing w:after="0" w:line="240" w:lineRule="auto"/>
        <w:jc w:val="both"/>
        <w:rPr>
          <w:b/>
        </w:rPr>
      </w:pPr>
      <w:r w:rsidRPr="00DF25B0">
        <w:rPr>
          <w:b/>
        </w:rPr>
        <w:t xml:space="preserve">- </w:t>
      </w:r>
      <w:proofErr w:type="gramStart"/>
      <w:r w:rsidRPr="00DF25B0">
        <w:rPr>
          <w:b/>
        </w:rPr>
        <w:t>Email</w:t>
      </w:r>
      <w:proofErr w:type="gramEnd"/>
      <w:r w:rsidRPr="00DF25B0">
        <w:rPr>
          <w:b/>
        </w:rPr>
        <w:t xml:space="preserve"> *</w:t>
      </w:r>
    </w:p>
    <w:p w14:paraId="548AD3A8" w14:textId="77777777" w:rsidR="00011560" w:rsidRPr="00DF25B0" w:rsidRDefault="00011560" w:rsidP="00011560">
      <w:pPr>
        <w:spacing w:after="0" w:line="240" w:lineRule="auto"/>
        <w:jc w:val="both"/>
        <w:rPr>
          <w:b/>
        </w:rPr>
      </w:pPr>
      <w:r w:rsidRPr="00DF25B0">
        <w:rPr>
          <w:b/>
        </w:rPr>
        <w:t>- Ville *</w:t>
      </w:r>
    </w:p>
    <w:p w14:paraId="68148CFF" w14:textId="77777777" w:rsidR="00D73099" w:rsidRDefault="00D73099" w:rsidP="00D73099">
      <w:pPr>
        <w:spacing w:after="0" w:line="240" w:lineRule="auto"/>
        <w:jc w:val="both"/>
        <w:rPr>
          <w:b/>
        </w:rPr>
      </w:pPr>
      <w:r w:rsidRPr="00DF25B0">
        <w:rPr>
          <w:b/>
        </w:rPr>
        <w:t>- Téléphone *</w:t>
      </w:r>
    </w:p>
    <w:p w14:paraId="33190C09" w14:textId="77777777" w:rsidR="002F580B" w:rsidRDefault="00E9752D" w:rsidP="00DF25B0">
      <w:pPr>
        <w:spacing w:after="0" w:line="240" w:lineRule="auto"/>
        <w:jc w:val="both"/>
      </w:pPr>
      <w:r w:rsidRPr="00DF25B0">
        <w:rPr>
          <w:b/>
        </w:rPr>
        <w:t xml:space="preserve">- </w:t>
      </w:r>
      <w:r w:rsidR="00F4797E" w:rsidRPr="00DF25B0">
        <w:rPr>
          <w:b/>
        </w:rPr>
        <w:t>Fonction</w:t>
      </w:r>
      <w:r w:rsidR="00836FFD" w:rsidRPr="00DF25B0">
        <w:rPr>
          <w:b/>
        </w:rPr>
        <w:t xml:space="preserve"> </w:t>
      </w:r>
      <w:r w:rsidR="00F4797E" w:rsidRPr="00DF25B0">
        <w:rPr>
          <w:b/>
        </w:rPr>
        <w:t xml:space="preserve">* : Métier et </w:t>
      </w:r>
      <w:r w:rsidRPr="00DF25B0">
        <w:rPr>
          <w:b/>
        </w:rPr>
        <w:t>Statut</w:t>
      </w:r>
      <w:r>
        <w:t>. A choisir parmi une liste déroulante. Si aucun choix ne correspond, choisir « Autre » et renseigner le champ suivant.</w:t>
      </w:r>
    </w:p>
    <w:p w14:paraId="503CB349" w14:textId="3D3CF919" w:rsidR="0003282C" w:rsidRPr="00DF25B0" w:rsidRDefault="00F4797E" w:rsidP="00DF25B0">
      <w:pPr>
        <w:spacing w:after="0" w:line="240" w:lineRule="auto"/>
        <w:jc w:val="both"/>
        <w:rPr>
          <w:b/>
        </w:rPr>
      </w:pPr>
      <w:r w:rsidRPr="00DF25B0">
        <w:rPr>
          <w:b/>
        </w:rPr>
        <w:t xml:space="preserve">- Intitulé de votre </w:t>
      </w:r>
      <w:r w:rsidR="006506D8">
        <w:rPr>
          <w:b/>
        </w:rPr>
        <w:t xml:space="preserve">unité / </w:t>
      </w:r>
      <w:r w:rsidRPr="00DF25B0">
        <w:rPr>
          <w:b/>
        </w:rPr>
        <w:t>laboratoire</w:t>
      </w:r>
      <w:r w:rsidR="00836FFD" w:rsidRPr="00DF25B0">
        <w:rPr>
          <w:b/>
        </w:rPr>
        <w:t xml:space="preserve"> </w:t>
      </w:r>
      <w:r w:rsidRPr="00DF25B0">
        <w:rPr>
          <w:b/>
        </w:rPr>
        <w:t>*</w:t>
      </w:r>
    </w:p>
    <w:p w14:paraId="7318FAFD" w14:textId="77777777" w:rsidR="0003282C" w:rsidRPr="00DF25B0" w:rsidRDefault="0003282C" w:rsidP="00DF25B0">
      <w:pPr>
        <w:spacing w:after="0" w:line="240" w:lineRule="auto"/>
        <w:jc w:val="both"/>
        <w:rPr>
          <w:b/>
        </w:rPr>
      </w:pPr>
      <w:r w:rsidRPr="00DF25B0">
        <w:rPr>
          <w:b/>
        </w:rPr>
        <w:t>- Directeur de l’unité</w:t>
      </w:r>
      <w:r w:rsidR="00836FFD" w:rsidRPr="00DF25B0">
        <w:rPr>
          <w:b/>
        </w:rPr>
        <w:t xml:space="preserve"> </w:t>
      </w:r>
      <w:r w:rsidRPr="00DF25B0">
        <w:rPr>
          <w:b/>
        </w:rPr>
        <w:t>*</w:t>
      </w:r>
    </w:p>
    <w:p w14:paraId="0BDF899A" w14:textId="77777777" w:rsidR="0003282C" w:rsidRPr="00DF25B0" w:rsidRDefault="0003282C" w:rsidP="00DF25B0">
      <w:pPr>
        <w:spacing w:after="0" w:line="240" w:lineRule="auto"/>
        <w:jc w:val="both"/>
        <w:rPr>
          <w:b/>
        </w:rPr>
      </w:pPr>
      <w:r w:rsidRPr="00DF25B0">
        <w:rPr>
          <w:b/>
        </w:rPr>
        <w:t>- Equipe de recherche</w:t>
      </w:r>
      <w:r w:rsidR="00836FFD" w:rsidRPr="00DF25B0">
        <w:rPr>
          <w:b/>
        </w:rPr>
        <w:t xml:space="preserve"> </w:t>
      </w:r>
      <w:r w:rsidRPr="00DF25B0">
        <w:rPr>
          <w:b/>
        </w:rPr>
        <w:t>*</w:t>
      </w:r>
    </w:p>
    <w:p w14:paraId="0202C8F5" w14:textId="2F5BA3A6" w:rsidR="0003282C" w:rsidRPr="00DF25B0" w:rsidRDefault="0003282C" w:rsidP="00DF25B0">
      <w:pPr>
        <w:spacing w:after="0" w:line="240" w:lineRule="auto"/>
        <w:jc w:val="both"/>
        <w:rPr>
          <w:b/>
        </w:rPr>
      </w:pPr>
      <w:r w:rsidRPr="00DF25B0">
        <w:rPr>
          <w:b/>
        </w:rPr>
        <w:t xml:space="preserve">- </w:t>
      </w:r>
      <w:r w:rsidR="006506D8">
        <w:rPr>
          <w:b/>
        </w:rPr>
        <w:t>Chef d</w:t>
      </w:r>
      <w:r w:rsidRPr="00DF25B0">
        <w:rPr>
          <w:b/>
        </w:rPr>
        <w:t>e l’équipe de recherche</w:t>
      </w:r>
      <w:r w:rsidR="00836FFD" w:rsidRPr="00DF25B0">
        <w:rPr>
          <w:b/>
        </w:rPr>
        <w:t xml:space="preserve"> </w:t>
      </w:r>
      <w:r w:rsidRPr="00DF25B0">
        <w:rPr>
          <w:b/>
        </w:rPr>
        <w:t>*</w:t>
      </w:r>
    </w:p>
    <w:bookmarkEnd w:id="4"/>
    <w:p w14:paraId="1FBC12F0" w14:textId="77777777" w:rsidR="00AF18A9" w:rsidRPr="00091188" w:rsidRDefault="00AF18A9" w:rsidP="006506D8">
      <w:pPr>
        <w:spacing w:after="0" w:line="240" w:lineRule="auto"/>
        <w:jc w:val="both"/>
        <w:rPr>
          <w:b/>
          <w:sz w:val="18"/>
          <w:szCs w:val="18"/>
        </w:rPr>
      </w:pPr>
    </w:p>
    <w:p w14:paraId="75C15EC6" w14:textId="7E7014E7" w:rsidR="0003282C" w:rsidRPr="00DF25B0" w:rsidRDefault="0003282C" w:rsidP="71E3552A">
      <w:pPr>
        <w:spacing w:after="0" w:line="240" w:lineRule="auto"/>
        <w:jc w:val="both"/>
        <w:rPr>
          <w:b/>
          <w:bCs/>
        </w:rPr>
      </w:pPr>
      <w:r>
        <w:rPr>
          <w:noProof/>
        </w:rPr>
        <w:drawing>
          <wp:inline distT="0" distB="0" distL="0" distR="0" wp14:anchorId="140E5E99" wp14:editId="49C08BDF">
            <wp:extent cx="5760720" cy="363900"/>
            <wp:effectExtent l="0" t="0" r="0" b="0"/>
            <wp:docPr id="170287141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15">
                      <a:extLst>
                        <a:ext uri="{28A0092B-C50C-407E-A947-70E740481C1C}">
                          <a14:useLocalDpi xmlns:a14="http://schemas.microsoft.com/office/drawing/2010/main" val="0"/>
                        </a:ext>
                      </a:extLst>
                    </a:blip>
                    <a:stretch>
                      <a:fillRect/>
                    </a:stretch>
                  </pic:blipFill>
                  <pic:spPr>
                    <a:xfrm>
                      <a:off x="0" y="0"/>
                      <a:ext cx="5760720" cy="363900"/>
                    </a:xfrm>
                    <a:prstGeom prst="rect">
                      <a:avLst/>
                    </a:prstGeom>
                  </pic:spPr>
                </pic:pic>
              </a:graphicData>
            </a:graphic>
          </wp:inline>
        </w:drawing>
      </w:r>
      <w:r w:rsidR="00AA7F90" w:rsidRPr="71E3552A">
        <w:rPr>
          <w:b/>
          <w:bCs/>
        </w:rPr>
        <w:t xml:space="preserve">- </w:t>
      </w:r>
      <w:r w:rsidRPr="71E3552A">
        <w:rPr>
          <w:b/>
          <w:bCs/>
        </w:rPr>
        <w:t>Titre</w:t>
      </w:r>
      <w:r w:rsidR="00836FFD" w:rsidRPr="71E3552A">
        <w:rPr>
          <w:b/>
          <w:bCs/>
        </w:rPr>
        <w:t xml:space="preserve"> </w:t>
      </w:r>
      <w:r w:rsidRPr="71E3552A">
        <w:rPr>
          <w:b/>
          <w:bCs/>
        </w:rPr>
        <w:t>*</w:t>
      </w:r>
    </w:p>
    <w:p w14:paraId="305C1F0E" w14:textId="77777777" w:rsidR="0003282C" w:rsidRPr="00DF25B0" w:rsidRDefault="0003282C" w:rsidP="00DF25B0">
      <w:pPr>
        <w:spacing w:after="0" w:line="240" w:lineRule="auto"/>
        <w:jc w:val="both"/>
        <w:rPr>
          <w:b/>
        </w:rPr>
      </w:pPr>
      <w:r w:rsidRPr="00DF25B0">
        <w:rPr>
          <w:b/>
        </w:rPr>
        <w:t>- Acronyme</w:t>
      </w:r>
    </w:p>
    <w:p w14:paraId="62E29DB5" w14:textId="035F791E" w:rsidR="0003282C" w:rsidRDefault="0003282C" w:rsidP="00DF25B0">
      <w:pPr>
        <w:spacing w:after="0" w:line="240" w:lineRule="auto"/>
        <w:jc w:val="both"/>
      </w:pPr>
      <w:r w:rsidRPr="00DF25B0">
        <w:rPr>
          <w:b/>
        </w:rPr>
        <w:t>- Budget demandé</w:t>
      </w:r>
      <w:r w:rsidR="00836FFD" w:rsidRPr="00DF25B0">
        <w:rPr>
          <w:b/>
        </w:rPr>
        <w:t xml:space="preserve"> </w:t>
      </w:r>
      <w:r w:rsidRPr="00DF25B0">
        <w:rPr>
          <w:b/>
        </w:rPr>
        <w:t>*</w:t>
      </w:r>
      <w:r>
        <w:t xml:space="preserve"> (2</w:t>
      </w:r>
      <w:r w:rsidR="001908BC">
        <w:t>5</w:t>
      </w:r>
      <w:r>
        <w:t>.000€ maximum, frais de gestion inclus)</w:t>
      </w:r>
    </w:p>
    <w:p w14:paraId="47DC7476" w14:textId="77777777" w:rsidR="0003282C" w:rsidRDefault="0003282C" w:rsidP="00DF25B0">
      <w:pPr>
        <w:spacing w:after="0" w:line="240" w:lineRule="auto"/>
        <w:jc w:val="both"/>
      </w:pPr>
      <w:r w:rsidRPr="00DF25B0">
        <w:rPr>
          <w:b/>
        </w:rPr>
        <w:t>- Mots clés</w:t>
      </w:r>
      <w:r w:rsidR="00836FFD" w:rsidRPr="00DF25B0">
        <w:rPr>
          <w:b/>
        </w:rPr>
        <w:t xml:space="preserve"> </w:t>
      </w:r>
      <w:r w:rsidRPr="00DF25B0">
        <w:rPr>
          <w:b/>
        </w:rPr>
        <w:t>*</w:t>
      </w:r>
      <w:r>
        <w:t xml:space="preserve"> (à séparer par des virgules)</w:t>
      </w:r>
    </w:p>
    <w:p w14:paraId="5187CA78" w14:textId="77777777" w:rsidR="00CA5865" w:rsidRDefault="00CA5865" w:rsidP="00CA5865">
      <w:pPr>
        <w:jc w:val="both"/>
        <w:rPr>
          <w:sz w:val="18"/>
          <w:szCs w:val="18"/>
        </w:rPr>
      </w:pPr>
    </w:p>
    <w:p w14:paraId="049F31CB" w14:textId="3567874D" w:rsidR="00CA5865" w:rsidRDefault="00CA5865" w:rsidP="71E3552A">
      <w:pPr>
        <w:jc w:val="both"/>
        <w:rPr>
          <w:b/>
          <w:bCs/>
          <w:i/>
          <w:iCs/>
          <w:sz w:val="18"/>
          <w:szCs w:val="18"/>
        </w:rPr>
      </w:pPr>
      <w:r>
        <w:rPr>
          <w:noProof/>
        </w:rPr>
        <w:drawing>
          <wp:inline distT="0" distB="0" distL="0" distR="0" wp14:anchorId="1C19F809" wp14:editId="46375614">
            <wp:extent cx="5760720" cy="359410"/>
            <wp:effectExtent l="0" t="0" r="0" b="2540"/>
            <wp:docPr id="9689496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6">
                      <a:extLst>
                        <a:ext uri="{28A0092B-C50C-407E-A947-70E740481C1C}">
                          <a14:useLocalDpi xmlns:a14="http://schemas.microsoft.com/office/drawing/2010/main" val="0"/>
                        </a:ext>
                      </a:extLst>
                    </a:blip>
                    <a:stretch>
                      <a:fillRect/>
                    </a:stretch>
                  </pic:blipFill>
                  <pic:spPr>
                    <a:xfrm>
                      <a:off x="0" y="0"/>
                      <a:ext cx="5760720" cy="359410"/>
                    </a:xfrm>
                    <a:prstGeom prst="rect">
                      <a:avLst/>
                    </a:prstGeom>
                  </pic:spPr>
                </pic:pic>
              </a:graphicData>
            </a:graphic>
          </wp:inline>
        </w:drawing>
      </w:r>
      <w:r w:rsidRPr="71E3552A">
        <w:rPr>
          <w:b/>
          <w:bCs/>
          <w:i/>
          <w:iCs/>
          <w:sz w:val="18"/>
          <w:szCs w:val="18"/>
        </w:rPr>
        <w:t>Répondre aux questions pour vérifier votre éligibilité</w:t>
      </w:r>
    </w:p>
    <w:p w14:paraId="65DE8B13" w14:textId="77777777" w:rsidR="00CA5865" w:rsidRDefault="00CA5865">
      <w:pPr>
        <w:rPr>
          <w:b/>
          <w:bCs/>
          <w:i/>
          <w:iCs/>
          <w:sz w:val="18"/>
          <w:szCs w:val="18"/>
        </w:rPr>
      </w:pPr>
      <w:r>
        <w:rPr>
          <w:b/>
          <w:bCs/>
          <w:i/>
          <w:iCs/>
          <w:sz w:val="18"/>
          <w:szCs w:val="18"/>
        </w:rPr>
        <w:br w:type="page"/>
      </w:r>
    </w:p>
    <w:p w14:paraId="0E17E3EC" w14:textId="3375914A" w:rsidR="00CA5865" w:rsidRPr="00884BFD" w:rsidRDefault="00324AA0" w:rsidP="71E3552A">
      <w:pPr>
        <w:spacing w:after="0" w:line="240" w:lineRule="auto"/>
        <w:jc w:val="both"/>
        <w:rPr>
          <w:b/>
          <w:bCs/>
        </w:rPr>
      </w:pPr>
      <w:r>
        <w:rPr>
          <w:noProof/>
        </w:rPr>
        <w:lastRenderedPageBreak/>
        <w:drawing>
          <wp:inline distT="0" distB="0" distL="0" distR="0" wp14:anchorId="572DFB02" wp14:editId="1427D44F">
            <wp:extent cx="5760720" cy="3378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7">
                      <a:extLst>
                        <a:ext uri="{28A0092B-C50C-407E-A947-70E740481C1C}">
                          <a14:useLocalDpi xmlns:a14="http://schemas.microsoft.com/office/drawing/2010/main" val="0"/>
                        </a:ext>
                      </a:extLst>
                    </a:blip>
                    <a:stretch>
                      <a:fillRect/>
                    </a:stretch>
                  </pic:blipFill>
                  <pic:spPr>
                    <a:xfrm>
                      <a:off x="0" y="0"/>
                      <a:ext cx="5760720" cy="337820"/>
                    </a:xfrm>
                    <a:prstGeom prst="rect">
                      <a:avLst/>
                    </a:prstGeom>
                  </pic:spPr>
                </pic:pic>
              </a:graphicData>
            </a:graphic>
          </wp:inline>
        </w:drawing>
      </w:r>
      <w:r w:rsidR="00CA5865" w:rsidRPr="71E3552A">
        <w:rPr>
          <w:b/>
          <w:bCs/>
        </w:rPr>
        <w:t xml:space="preserve">Si applicable, veuillez sélectionner le partenariat auquel vous souhaitez proposer votre </w:t>
      </w:r>
      <w:r w:rsidR="002C030F" w:rsidRPr="71E3552A">
        <w:rPr>
          <w:b/>
          <w:bCs/>
        </w:rPr>
        <w:t>dossier</w:t>
      </w:r>
      <w:r w:rsidR="00975381" w:rsidRPr="71E3552A">
        <w:rPr>
          <w:b/>
          <w:bCs/>
        </w:rPr>
        <w:t> :</w:t>
      </w:r>
    </w:p>
    <w:p w14:paraId="458F8271" w14:textId="77777777" w:rsidR="00CA5865" w:rsidRPr="00884BFD" w:rsidRDefault="00CA5865" w:rsidP="00CA5865">
      <w:pPr>
        <w:pStyle w:val="Paragraphedeliste"/>
        <w:numPr>
          <w:ilvl w:val="0"/>
          <w:numId w:val="9"/>
        </w:numPr>
        <w:spacing w:after="0" w:line="240" w:lineRule="auto"/>
        <w:jc w:val="both"/>
        <w:rPr>
          <w:bCs/>
        </w:rPr>
      </w:pPr>
      <w:r w:rsidRPr="00884BFD">
        <w:rPr>
          <w:bCs/>
        </w:rPr>
        <w:t xml:space="preserve">CGSO - FHU </w:t>
      </w:r>
      <w:proofErr w:type="spellStart"/>
      <w:r w:rsidRPr="00884BFD">
        <w:rPr>
          <w:bCs/>
        </w:rPr>
        <w:t>Evocan</w:t>
      </w:r>
      <w:proofErr w:type="spellEnd"/>
      <w:r w:rsidRPr="00884BFD">
        <w:rPr>
          <w:bCs/>
        </w:rPr>
        <w:t xml:space="preserve"> 2 : </w:t>
      </w:r>
      <w:proofErr w:type="spellStart"/>
      <w:proofErr w:type="gramStart"/>
      <w:r w:rsidRPr="00884BFD">
        <w:rPr>
          <w:bCs/>
        </w:rPr>
        <w:t>Chercheur.e.s</w:t>
      </w:r>
      <w:proofErr w:type="spellEnd"/>
      <w:proofErr w:type="gramEnd"/>
      <w:r w:rsidRPr="00884BFD">
        <w:rPr>
          <w:bCs/>
        </w:rPr>
        <w:t xml:space="preserve"> de Montpellier, Projets portant sur les immunothérapies</w:t>
      </w:r>
    </w:p>
    <w:p w14:paraId="668D60C8" w14:textId="6E62F5BC" w:rsidR="00091188" w:rsidRPr="008D17C7" w:rsidRDefault="00CA5865" w:rsidP="00CA5865">
      <w:pPr>
        <w:pStyle w:val="Paragraphedeliste"/>
        <w:numPr>
          <w:ilvl w:val="0"/>
          <w:numId w:val="9"/>
        </w:numPr>
        <w:spacing w:line="240" w:lineRule="auto"/>
        <w:jc w:val="both"/>
        <w:rPr>
          <w:sz w:val="18"/>
          <w:szCs w:val="18"/>
        </w:rPr>
      </w:pPr>
      <w:r w:rsidRPr="00884BFD">
        <w:rPr>
          <w:bCs/>
        </w:rPr>
        <w:t xml:space="preserve">CGSO - ANITI : </w:t>
      </w:r>
      <w:proofErr w:type="spellStart"/>
      <w:proofErr w:type="gramStart"/>
      <w:r w:rsidRPr="00884BFD">
        <w:rPr>
          <w:bCs/>
        </w:rPr>
        <w:t>Chercheur.e.s</w:t>
      </w:r>
      <w:proofErr w:type="spellEnd"/>
      <w:proofErr w:type="gramEnd"/>
      <w:r w:rsidRPr="00884BFD">
        <w:rPr>
          <w:bCs/>
        </w:rPr>
        <w:t xml:space="preserve"> d'Occitanie, 2 porteurs minimum : 1 Mathématiques/Informatique + 1 Biologie/Clinique</w:t>
      </w:r>
    </w:p>
    <w:p w14:paraId="755222A5" w14:textId="77777777" w:rsidR="000F5CD6" w:rsidRPr="000F5CD6" w:rsidRDefault="000F5CD6" w:rsidP="000F5CD6">
      <w:pPr>
        <w:spacing w:after="0" w:line="240" w:lineRule="auto"/>
        <w:jc w:val="both"/>
        <w:rPr>
          <w:bCs/>
        </w:rPr>
      </w:pPr>
      <w:r w:rsidRPr="000F5CD6">
        <w:rPr>
          <w:bCs/>
        </w:rPr>
        <w:t>Les informations concernant les partenariats sont disponibles sur notre site et détaillées dans le texte de l’AAP.</w:t>
      </w:r>
    </w:p>
    <w:p w14:paraId="624DACFB" w14:textId="77777777" w:rsidR="008D17C7" w:rsidRPr="00E40B6C" w:rsidRDefault="008D17C7" w:rsidP="000F5CD6">
      <w:pPr>
        <w:spacing w:after="0" w:line="240" w:lineRule="auto"/>
        <w:jc w:val="both"/>
        <w:rPr>
          <w:sz w:val="18"/>
          <w:szCs w:val="18"/>
        </w:rPr>
      </w:pPr>
    </w:p>
    <w:p w14:paraId="580DDC8E" w14:textId="52ADB942" w:rsidR="002D2092" w:rsidRPr="00174EFE" w:rsidRDefault="002A2FCC" w:rsidP="006C3ABD">
      <w:pPr>
        <w:spacing w:line="240" w:lineRule="auto"/>
        <w:jc w:val="both"/>
        <w:rPr>
          <w:u w:val="single"/>
        </w:rPr>
      </w:pPr>
      <w:r>
        <w:rPr>
          <w:noProof/>
        </w:rPr>
        <w:drawing>
          <wp:inline distT="0" distB="0" distL="0" distR="0" wp14:anchorId="63F03F87" wp14:editId="32999E04">
            <wp:extent cx="5897120" cy="342413"/>
            <wp:effectExtent l="0" t="0" r="0" b="635"/>
            <wp:docPr id="9129635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963543" name="Image 5"/>
                    <pic:cNvPicPr/>
                  </pic:nvPicPr>
                  <pic:blipFill>
                    <a:blip r:embed="rId18">
                      <a:extLst>
                        <a:ext uri="{28A0092B-C50C-407E-A947-70E740481C1C}">
                          <a14:useLocalDpi xmlns:a14="http://schemas.microsoft.com/office/drawing/2010/main" val="0"/>
                        </a:ext>
                      </a:extLst>
                    </a:blip>
                    <a:stretch>
                      <a:fillRect/>
                    </a:stretch>
                  </pic:blipFill>
                  <pic:spPr>
                    <a:xfrm>
                      <a:off x="0" y="0"/>
                      <a:ext cx="5897120" cy="342413"/>
                    </a:xfrm>
                    <a:prstGeom prst="rect">
                      <a:avLst/>
                    </a:prstGeom>
                  </pic:spPr>
                </pic:pic>
              </a:graphicData>
            </a:graphic>
          </wp:inline>
        </w:drawing>
      </w:r>
      <w:r w:rsidR="002D2092" w:rsidRPr="00DF25B0">
        <w:rPr>
          <w:b/>
        </w:rPr>
        <w:t>- Résumé et références *</w:t>
      </w:r>
      <w:r w:rsidR="002D2092">
        <w:t xml:space="preserve"> (</w:t>
      </w:r>
      <w:r w:rsidR="002D2092" w:rsidRPr="00D77186">
        <w:rPr>
          <w:i/>
          <w:sz w:val="20"/>
        </w:rPr>
        <w:t>8</w:t>
      </w:r>
      <w:r w:rsidR="002D2092">
        <w:rPr>
          <w:i/>
          <w:sz w:val="20"/>
        </w:rPr>
        <w:t>5</w:t>
      </w:r>
      <w:r w:rsidR="002D2092" w:rsidRPr="00D77186">
        <w:rPr>
          <w:i/>
          <w:sz w:val="20"/>
        </w:rPr>
        <w:t>00 caractères maximum, espaces compris)</w:t>
      </w:r>
      <w:r w:rsidR="002D2092">
        <w:rPr>
          <w:sz w:val="20"/>
        </w:rPr>
        <w:t xml:space="preserve">. </w:t>
      </w:r>
      <w:r w:rsidR="002D2092" w:rsidRPr="00CB0056">
        <w:t>Annoter les références dans le texte en utilisant des nombres entre crochets.</w:t>
      </w:r>
      <w:r w:rsidR="002D2092">
        <w:t xml:space="preserve"> </w:t>
      </w:r>
      <w:r w:rsidR="002D2092" w:rsidRPr="00174EFE">
        <w:rPr>
          <w:u w:val="single"/>
        </w:rPr>
        <w:t>Il n’est pas autorisé d’insérer des images ou des figures par copier-coller.</w:t>
      </w:r>
    </w:p>
    <w:p w14:paraId="58C6C407" w14:textId="23E75ED3" w:rsidR="0066062A" w:rsidRDefault="0066062A" w:rsidP="006C3ABD">
      <w:pPr>
        <w:jc w:val="both"/>
      </w:pPr>
      <w:r w:rsidRPr="002D2092">
        <w:rPr>
          <w:b/>
        </w:rPr>
        <w:t xml:space="preserve">- </w:t>
      </w:r>
      <w:r w:rsidR="00334E6E" w:rsidRPr="00334E6E">
        <w:rPr>
          <w:b/>
          <w:bCs/>
        </w:rPr>
        <w:t>Références bibliographiques du porteur démontrant son expertise scientifique et technique pertinente pour le développement du modèle ou outil déposé</w:t>
      </w:r>
      <w:r w:rsidRPr="002D2092">
        <w:rPr>
          <w:b/>
        </w:rPr>
        <w:t>*</w:t>
      </w:r>
      <w:r>
        <w:t xml:space="preserve">. 2 à 5 références </w:t>
      </w:r>
      <w:r w:rsidRPr="002D2092">
        <w:rPr>
          <w:i/>
          <w:sz w:val="20"/>
        </w:rPr>
        <w:t>(1500 caractères maximum, espaces compris)</w:t>
      </w:r>
      <w:r>
        <w:t>.</w:t>
      </w:r>
    </w:p>
    <w:p w14:paraId="5C5B258B" w14:textId="77777777" w:rsidR="0066062A" w:rsidRDefault="0066062A" w:rsidP="006C3ABD">
      <w:pPr>
        <w:jc w:val="both"/>
      </w:pPr>
      <w:r w:rsidRPr="002D2092">
        <w:rPr>
          <w:b/>
        </w:rPr>
        <w:t>- Autres références bibliographiques du porteur de projet et de l'équipe (si nécessaire)</w:t>
      </w:r>
      <w:r>
        <w:t xml:space="preserve"> </w:t>
      </w:r>
      <w:r w:rsidRPr="002D2092">
        <w:rPr>
          <w:i/>
          <w:sz w:val="20"/>
        </w:rPr>
        <w:t>(500 caractères maximum, espaces compris)</w:t>
      </w:r>
      <w:r>
        <w:t>.</w:t>
      </w:r>
    </w:p>
    <w:p w14:paraId="2FBC4001" w14:textId="0371F6B2" w:rsidR="0066062A" w:rsidRDefault="0066062A" w:rsidP="002D2092">
      <w:pPr>
        <w:spacing w:after="0"/>
        <w:jc w:val="both"/>
      </w:pPr>
      <w:r w:rsidRPr="002D2092">
        <w:rPr>
          <w:b/>
        </w:rPr>
        <w:t>- Références bibliographiques des partenaires, en lien avec le projet</w:t>
      </w:r>
      <w:r w:rsidR="002F778D">
        <w:rPr>
          <w:b/>
        </w:rPr>
        <w:t xml:space="preserve"> </w:t>
      </w:r>
      <w:r w:rsidR="00ED19C5">
        <w:rPr>
          <w:b/>
        </w:rPr>
        <w:t>(si nécessaire)</w:t>
      </w:r>
      <w:r w:rsidR="002F778D">
        <w:rPr>
          <w:b/>
        </w:rPr>
        <w:t xml:space="preserve">. </w:t>
      </w:r>
      <w:r w:rsidRPr="002D2092">
        <w:rPr>
          <w:i/>
          <w:sz w:val="20"/>
        </w:rPr>
        <w:t>(1500 caractères maximum, espaces compris)</w:t>
      </w:r>
      <w:r>
        <w:t>.</w:t>
      </w:r>
    </w:p>
    <w:p w14:paraId="1357A2D3" w14:textId="035BC045" w:rsidR="00324AA0" w:rsidRPr="00ED19C5" w:rsidRDefault="00324AA0" w:rsidP="71E3552A">
      <w:pPr>
        <w:spacing w:after="0"/>
        <w:jc w:val="both"/>
        <w:rPr>
          <w:noProof/>
        </w:rPr>
      </w:pPr>
      <w:r>
        <w:rPr>
          <w:noProof/>
        </w:rPr>
        <w:drawing>
          <wp:inline distT="0" distB="0" distL="0" distR="0" wp14:anchorId="7CE3BA0A" wp14:editId="30EC8C6A">
            <wp:extent cx="5760720" cy="3124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9">
                      <a:extLst>
                        <a:ext uri="{28A0092B-C50C-407E-A947-70E740481C1C}">
                          <a14:useLocalDpi xmlns:a14="http://schemas.microsoft.com/office/drawing/2010/main" val="0"/>
                        </a:ext>
                      </a:extLst>
                    </a:blip>
                    <a:stretch>
                      <a:fillRect/>
                    </a:stretch>
                  </pic:blipFill>
                  <pic:spPr>
                    <a:xfrm>
                      <a:off x="0" y="0"/>
                      <a:ext cx="5760720" cy="312420"/>
                    </a:xfrm>
                    <a:prstGeom prst="rect">
                      <a:avLst/>
                    </a:prstGeom>
                  </pic:spPr>
                </pic:pic>
              </a:graphicData>
            </a:graphic>
          </wp:inline>
        </w:drawing>
      </w:r>
      <w:r w:rsidRPr="71E3552A">
        <w:rPr>
          <w:noProof/>
        </w:rPr>
        <w:t>- Partenaire 1</w:t>
      </w:r>
      <w:r w:rsidR="00357ECC" w:rsidRPr="71E3552A">
        <w:rPr>
          <w:noProof/>
        </w:rPr>
        <w:t xml:space="preserve"> </w:t>
      </w:r>
      <w:r w:rsidR="00ED19C5" w:rsidRPr="71E3552A">
        <w:rPr>
          <w:noProof/>
        </w:rPr>
        <w:t>(le cas échéant)</w:t>
      </w:r>
      <w:r w:rsidR="00357ECC" w:rsidRPr="71E3552A">
        <w:rPr>
          <w:noProof/>
        </w:rPr>
        <w:t xml:space="preserve"> </w:t>
      </w:r>
      <w:r w:rsidR="00357ECC" w:rsidRPr="71E3552A">
        <w:rPr>
          <w:sz w:val="20"/>
          <w:szCs w:val="20"/>
        </w:rPr>
        <w:t>Nom du responsable, Equipe, Centre de recherche, Ville du partenaire 1</w:t>
      </w:r>
    </w:p>
    <w:p w14:paraId="21B9098F" w14:textId="77777777" w:rsidR="00ED19C5" w:rsidRDefault="00324AA0" w:rsidP="00ED19C5">
      <w:pPr>
        <w:spacing w:after="0"/>
        <w:jc w:val="both"/>
        <w:rPr>
          <w:bCs/>
          <w:noProof/>
        </w:rPr>
      </w:pPr>
      <w:r w:rsidRPr="00324AA0">
        <w:rPr>
          <w:bCs/>
          <w:noProof/>
        </w:rPr>
        <w:t>-</w:t>
      </w:r>
      <w:r>
        <w:rPr>
          <w:bCs/>
          <w:noProof/>
        </w:rPr>
        <w:t xml:space="preserve"> </w:t>
      </w:r>
      <w:r w:rsidRPr="00324AA0">
        <w:rPr>
          <w:bCs/>
          <w:noProof/>
        </w:rPr>
        <w:t xml:space="preserve">Partenaire </w:t>
      </w:r>
      <w:r>
        <w:rPr>
          <w:bCs/>
          <w:noProof/>
        </w:rPr>
        <w:t>2</w:t>
      </w:r>
      <w:r w:rsidRPr="00324AA0">
        <w:rPr>
          <w:bCs/>
          <w:noProof/>
        </w:rPr>
        <w:t xml:space="preserve"> (le cas échéant)</w:t>
      </w:r>
      <w:r w:rsidR="00357ECC">
        <w:rPr>
          <w:bCs/>
          <w:noProof/>
        </w:rPr>
        <w:t xml:space="preserve"> </w:t>
      </w:r>
      <w:r w:rsidR="00357ECC" w:rsidRPr="00357ECC">
        <w:rPr>
          <w:sz w:val="20"/>
          <w:szCs w:val="20"/>
        </w:rPr>
        <w:t>Nom du responsable, Equipe, Centre de recherche, Ville du partenaire 2</w:t>
      </w:r>
    </w:p>
    <w:p w14:paraId="13112087" w14:textId="34685607" w:rsidR="00324AA0" w:rsidRDefault="00324AA0" w:rsidP="00324AA0">
      <w:pPr>
        <w:jc w:val="both"/>
        <w:rPr>
          <w:bCs/>
          <w:noProof/>
        </w:rPr>
      </w:pPr>
      <w:r w:rsidRPr="00324AA0">
        <w:rPr>
          <w:bCs/>
          <w:noProof/>
        </w:rPr>
        <w:t>-</w:t>
      </w:r>
      <w:r>
        <w:rPr>
          <w:bCs/>
          <w:noProof/>
        </w:rPr>
        <w:t xml:space="preserve"> </w:t>
      </w:r>
      <w:r w:rsidRPr="00324AA0">
        <w:rPr>
          <w:bCs/>
          <w:noProof/>
        </w:rPr>
        <w:t xml:space="preserve">Partenaire </w:t>
      </w:r>
      <w:r>
        <w:rPr>
          <w:bCs/>
          <w:noProof/>
        </w:rPr>
        <w:t>3</w:t>
      </w:r>
      <w:r w:rsidRPr="00324AA0">
        <w:rPr>
          <w:bCs/>
          <w:noProof/>
        </w:rPr>
        <w:t xml:space="preserve"> (le cas échéant)</w:t>
      </w:r>
      <w:r w:rsidR="00357ECC">
        <w:rPr>
          <w:bCs/>
          <w:noProof/>
        </w:rPr>
        <w:t xml:space="preserve"> </w:t>
      </w:r>
      <w:r w:rsidR="00357ECC" w:rsidRPr="00357ECC">
        <w:rPr>
          <w:sz w:val="20"/>
          <w:szCs w:val="20"/>
        </w:rPr>
        <w:t>Nom du responsable, Equipe, Centre de recherche, Ville du partenaire 3</w:t>
      </w:r>
    </w:p>
    <w:p w14:paraId="6EE522BE" w14:textId="786AF23A" w:rsidR="00E74111" w:rsidRPr="00E74111" w:rsidRDefault="00DF6839" w:rsidP="191A3EAF">
      <w:pPr>
        <w:spacing w:after="0"/>
        <w:jc w:val="both"/>
        <w:rPr>
          <w:i/>
          <w:iCs/>
          <w:sz w:val="20"/>
          <w:szCs w:val="20"/>
        </w:rPr>
      </w:pPr>
      <w:r>
        <w:rPr>
          <w:noProof/>
        </w:rPr>
        <w:drawing>
          <wp:inline distT="0" distB="0" distL="0" distR="0" wp14:anchorId="4F1CF690" wp14:editId="2FA0EF30">
            <wp:extent cx="5760720" cy="319330"/>
            <wp:effectExtent l="0" t="0" r="0" b="5080"/>
            <wp:docPr id="199467922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20">
                      <a:extLst>
                        <a:ext uri="{28A0092B-C50C-407E-A947-70E740481C1C}">
                          <a14:useLocalDpi xmlns:a14="http://schemas.microsoft.com/office/drawing/2010/main" val="0"/>
                        </a:ext>
                      </a:extLst>
                    </a:blip>
                    <a:stretch>
                      <a:fillRect/>
                    </a:stretch>
                  </pic:blipFill>
                  <pic:spPr>
                    <a:xfrm>
                      <a:off x="0" y="0"/>
                      <a:ext cx="5760720" cy="319330"/>
                    </a:xfrm>
                    <a:prstGeom prst="rect">
                      <a:avLst/>
                    </a:prstGeom>
                  </pic:spPr>
                </pic:pic>
              </a:graphicData>
            </a:graphic>
          </wp:inline>
        </w:drawing>
      </w:r>
      <w:r w:rsidR="60CE4DFE" w:rsidRPr="191A3EAF">
        <w:rPr>
          <w:b/>
          <w:bCs/>
        </w:rPr>
        <w:t xml:space="preserve">- </w:t>
      </w:r>
      <w:r w:rsidR="00507431" w:rsidRPr="191A3EAF">
        <w:rPr>
          <w:b/>
          <w:bCs/>
        </w:rPr>
        <w:t xml:space="preserve"> Aspect émergent *</w:t>
      </w:r>
      <w:r w:rsidR="00507431">
        <w:t xml:space="preserve"> </w:t>
      </w:r>
      <w:r w:rsidR="00507431" w:rsidRPr="191A3EAF">
        <w:rPr>
          <w:i/>
          <w:iCs/>
          <w:sz w:val="20"/>
          <w:szCs w:val="20"/>
        </w:rPr>
        <w:t>(</w:t>
      </w:r>
      <w:r w:rsidR="00885153" w:rsidRPr="191A3EAF">
        <w:rPr>
          <w:i/>
          <w:iCs/>
          <w:sz w:val="20"/>
          <w:szCs w:val="20"/>
        </w:rPr>
        <w:t>5</w:t>
      </w:r>
      <w:r w:rsidR="00507431" w:rsidRPr="191A3EAF">
        <w:rPr>
          <w:i/>
          <w:iCs/>
          <w:sz w:val="20"/>
          <w:szCs w:val="20"/>
        </w:rPr>
        <w:t>00 caractères maximum, espaces compris</w:t>
      </w:r>
      <w:r w:rsidR="3F48B5DF" w:rsidRPr="191A3EAF">
        <w:rPr>
          <w:i/>
          <w:iCs/>
          <w:sz w:val="20"/>
          <w:szCs w:val="20"/>
        </w:rPr>
        <w:t>). Nouveau</w:t>
      </w:r>
      <w:r w:rsidR="00ED19C5" w:rsidRPr="191A3EAF">
        <w:rPr>
          <w:i/>
          <w:iCs/>
          <w:sz w:val="20"/>
          <w:szCs w:val="20"/>
        </w:rPr>
        <w:t xml:space="preserve"> modèle ou outil </w:t>
      </w:r>
      <w:r w:rsidR="003C6583" w:rsidRPr="191A3EAF">
        <w:rPr>
          <w:i/>
          <w:iCs/>
          <w:sz w:val="20"/>
          <w:szCs w:val="20"/>
        </w:rPr>
        <w:t xml:space="preserve">nouveau et </w:t>
      </w:r>
      <w:r w:rsidR="00ED19C5" w:rsidRPr="191A3EAF">
        <w:rPr>
          <w:i/>
          <w:iCs/>
          <w:sz w:val="20"/>
          <w:szCs w:val="20"/>
        </w:rPr>
        <w:t>innovant, il doit mettre en œuvre une approche nouvelle et originale (ayant peu de chance d’être financé par d’autres organismes à ce stade).</w:t>
      </w:r>
    </w:p>
    <w:p w14:paraId="0088007C" w14:textId="6C45BB4A" w:rsidR="00E74111" w:rsidRPr="00E74111" w:rsidRDefault="00507431" w:rsidP="191A3EAF">
      <w:pPr>
        <w:spacing w:after="0"/>
        <w:jc w:val="both"/>
        <w:rPr>
          <w:i/>
          <w:iCs/>
          <w:sz w:val="20"/>
          <w:szCs w:val="20"/>
        </w:rPr>
      </w:pPr>
      <w:r w:rsidRPr="191A3EAF">
        <w:rPr>
          <w:b/>
          <w:bCs/>
        </w:rPr>
        <w:t>- Faisabilité, moyens humains disponibles *</w:t>
      </w:r>
      <w:r>
        <w:t xml:space="preserve">. </w:t>
      </w:r>
      <w:r w:rsidRPr="191A3EAF">
        <w:rPr>
          <w:i/>
          <w:iCs/>
          <w:sz w:val="20"/>
          <w:szCs w:val="20"/>
        </w:rPr>
        <w:t>(</w:t>
      </w:r>
      <w:r w:rsidR="00FD5AF5" w:rsidRPr="191A3EAF">
        <w:rPr>
          <w:i/>
          <w:iCs/>
          <w:sz w:val="20"/>
          <w:szCs w:val="20"/>
        </w:rPr>
        <w:t>5</w:t>
      </w:r>
      <w:r w:rsidRPr="191A3EAF">
        <w:rPr>
          <w:i/>
          <w:iCs/>
          <w:sz w:val="20"/>
          <w:szCs w:val="20"/>
        </w:rPr>
        <w:t>00 caractères maximum, espaces compris</w:t>
      </w:r>
      <w:r w:rsidR="2209A439" w:rsidRPr="191A3EAF">
        <w:rPr>
          <w:i/>
          <w:iCs/>
          <w:sz w:val="20"/>
          <w:szCs w:val="20"/>
        </w:rPr>
        <w:t>). Faisabilité</w:t>
      </w:r>
      <w:r w:rsidR="00551BE2" w:rsidRPr="191A3EAF">
        <w:rPr>
          <w:i/>
          <w:iCs/>
          <w:sz w:val="20"/>
          <w:szCs w:val="20"/>
        </w:rPr>
        <w:t xml:space="preserve"> sur 12 mois. Les moyens, tant humains que matériels, doivent être en adéquation avec les questions posées. Le candidat, son équipe et les éventuelles équipes associées doivent présenter une expertise en lien avec </w:t>
      </w:r>
      <w:r w:rsidR="00E74111" w:rsidRPr="191A3EAF">
        <w:rPr>
          <w:i/>
          <w:iCs/>
          <w:sz w:val="20"/>
          <w:szCs w:val="20"/>
        </w:rPr>
        <w:t>le modèle/outil. La description de l'expertise technique est primordiale.</w:t>
      </w:r>
    </w:p>
    <w:p w14:paraId="763ED595" w14:textId="7C873C02" w:rsidR="00507431" w:rsidRDefault="00507431" w:rsidP="00551BE2">
      <w:pPr>
        <w:spacing w:after="0"/>
        <w:jc w:val="both"/>
      </w:pPr>
      <w:r w:rsidRPr="00DF25B0">
        <w:rPr>
          <w:b/>
        </w:rPr>
        <w:t>- Perspectives et impact *</w:t>
      </w:r>
      <w:r>
        <w:t xml:space="preserve">. </w:t>
      </w:r>
      <w:r w:rsidRPr="00D77186">
        <w:rPr>
          <w:i/>
          <w:sz w:val="20"/>
        </w:rPr>
        <w:t>(</w:t>
      </w:r>
      <w:r w:rsidR="00FD5AF5">
        <w:rPr>
          <w:i/>
          <w:sz w:val="20"/>
        </w:rPr>
        <w:t>5</w:t>
      </w:r>
      <w:r w:rsidRPr="00D77186">
        <w:rPr>
          <w:i/>
          <w:sz w:val="20"/>
        </w:rPr>
        <w:t>00 caractères maximum, espaces compris)</w:t>
      </w:r>
      <w:r>
        <w:t>.</w:t>
      </w:r>
    </w:p>
    <w:p w14:paraId="28B86D37" w14:textId="3931E02F" w:rsidR="00F01784" w:rsidRDefault="00C36C0A" w:rsidP="71E3552A">
      <w:pPr>
        <w:jc w:val="both"/>
        <w:rPr>
          <w:i/>
          <w:iCs/>
          <w:sz w:val="20"/>
          <w:szCs w:val="20"/>
        </w:rPr>
      </w:pPr>
      <w:r w:rsidRPr="71E3552A">
        <w:rPr>
          <w:i/>
          <w:iCs/>
          <w:sz w:val="20"/>
          <w:szCs w:val="20"/>
        </w:rPr>
        <w:t>P</w:t>
      </w:r>
      <w:r w:rsidR="00AA1213" w:rsidRPr="71E3552A">
        <w:rPr>
          <w:i/>
          <w:iCs/>
          <w:sz w:val="20"/>
          <w:szCs w:val="20"/>
        </w:rPr>
        <w:t>réciser l’impact d</w:t>
      </w:r>
      <w:r w:rsidR="00932FA3" w:rsidRPr="71E3552A">
        <w:rPr>
          <w:i/>
          <w:iCs/>
          <w:sz w:val="20"/>
          <w:szCs w:val="20"/>
        </w:rPr>
        <w:t>’</w:t>
      </w:r>
      <w:r w:rsidR="00AA1213" w:rsidRPr="71E3552A">
        <w:rPr>
          <w:i/>
          <w:iCs/>
          <w:sz w:val="20"/>
          <w:szCs w:val="20"/>
        </w:rPr>
        <w:t>u</w:t>
      </w:r>
      <w:r w:rsidR="00932FA3" w:rsidRPr="71E3552A">
        <w:rPr>
          <w:i/>
          <w:iCs/>
          <w:sz w:val="20"/>
          <w:szCs w:val="20"/>
        </w:rPr>
        <w:t>n tel</w:t>
      </w:r>
      <w:r w:rsidR="00AA1213" w:rsidRPr="71E3552A">
        <w:rPr>
          <w:i/>
          <w:iCs/>
          <w:sz w:val="20"/>
          <w:szCs w:val="20"/>
        </w:rPr>
        <w:t xml:space="preserve"> développement en cancérologie</w:t>
      </w:r>
      <w:r w:rsidR="00932FA3" w:rsidRPr="71E3552A">
        <w:rPr>
          <w:i/>
          <w:iCs/>
          <w:sz w:val="20"/>
          <w:szCs w:val="20"/>
        </w:rPr>
        <w:t xml:space="preserve"> (</w:t>
      </w:r>
      <w:r w:rsidR="00AA1213" w:rsidRPr="71E3552A">
        <w:rPr>
          <w:i/>
          <w:iCs/>
          <w:sz w:val="20"/>
          <w:szCs w:val="20"/>
        </w:rPr>
        <w:t>quels sont les utilisateurs d’un tel modèle en cancérologie et quels sont les modèles alternatifs actuellement existants</w:t>
      </w:r>
      <w:r w:rsidR="00932FA3" w:rsidRPr="71E3552A">
        <w:rPr>
          <w:i/>
          <w:iCs/>
          <w:sz w:val="20"/>
          <w:szCs w:val="20"/>
        </w:rPr>
        <w:t>)</w:t>
      </w:r>
      <w:r w:rsidR="00AA1213" w:rsidRPr="71E3552A">
        <w:rPr>
          <w:i/>
          <w:iCs/>
          <w:sz w:val="20"/>
          <w:szCs w:val="20"/>
        </w:rPr>
        <w:t>.</w:t>
      </w:r>
      <w:r w:rsidR="00F01784">
        <w:rPr>
          <w:i/>
          <w:iCs/>
          <w:sz w:val="20"/>
          <w:szCs w:val="20"/>
        </w:rPr>
        <w:br w:type="page"/>
      </w:r>
    </w:p>
    <w:p w14:paraId="25EFF7BD" w14:textId="03EBDFF3" w:rsidR="00FD012B" w:rsidRDefault="00AA1213" w:rsidP="71E3552A">
      <w:pPr>
        <w:spacing w:after="0"/>
        <w:jc w:val="both"/>
        <w:rPr>
          <w:i/>
          <w:iCs/>
          <w:sz w:val="20"/>
          <w:szCs w:val="20"/>
        </w:rPr>
      </w:pPr>
      <w:r>
        <w:rPr>
          <w:noProof/>
        </w:rPr>
        <w:lastRenderedPageBreak/>
        <w:drawing>
          <wp:inline distT="0" distB="0" distL="0" distR="0" wp14:anchorId="2C329B82" wp14:editId="6DB0A023">
            <wp:extent cx="5760720" cy="306705"/>
            <wp:effectExtent l="0" t="0" r="0" b="0"/>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21">
                      <a:extLst>
                        <a:ext uri="{28A0092B-C50C-407E-A947-70E740481C1C}">
                          <a14:useLocalDpi xmlns:a14="http://schemas.microsoft.com/office/drawing/2010/main" val="0"/>
                        </a:ext>
                      </a:extLst>
                    </a:blip>
                    <a:stretch>
                      <a:fillRect/>
                    </a:stretch>
                  </pic:blipFill>
                  <pic:spPr>
                    <a:xfrm>
                      <a:off x="0" y="0"/>
                      <a:ext cx="5760720" cy="306705"/>
                    </a:xfrm>
                    <a:prstGeom prst="rect">
                      <a:avLst/>
                    </a:prstGeom>
                  </pic:spPr>
                </pic:pic>
              </a:graphicData>
            </a:graphic>
          </wp:inline>
        </w:drawing>
      </w:r>
      <w:r w:rsidR="00FD012B" w:rsidRPr="71E3552A">
        <w:rPr>
          <w:i/>
          <w:iCs/>
          <w:sz w:val="20"/>
          <w:szCs w:val="20"/>
        </w:rPr>
        <w:t>Il est nécessaire de détailler les différents coûts, poste par poste.</w:t>
      </w:r>
    </w:p>
    <w:p w14:paraId="35249FA4" w14:textId="77777777" w:rsidR="0003282C" w:rsidRDefault="0003282C" w:rsidP="00DF25B0">
      <w:pPr>
        <w:spacing w:after="0"/>
        <w:jc w:val="both"/>
      </w:pPr>
      <w:r w:rsidRPr="00DF25B0">
        <w:rPr>
          <w:b/>
        </w:rPr>
        <w:t xml:space="preserve">- Détail des coûts de </w:t>
      </w:r>
      <w:r w:rsidR="00FD012B">
        <w:rPr>
          <w:b/>
        </w:rPr>
        <w:t>FONCTIONNEMENT</w:t>
      </w:r>
      <w:r w:rsidR="00836FFD">
        <w:t>.</w:t>
      </w:r>
      <w:r>
        <w:t xml:space="preserve"> </w:t>
      </w:r>
      <w:r w:rsidRPr="00D77186">
        <w:rPr>
          <w:i/>
          <w:sz w:val="20"/>
        </w:rPr>
        <w:t>(</w:t>
      </w:r>
      <w:r w:rsidR="00836FFD">
        <w:rPr>
          <w:i/>
          <w:sz w:val="20"/>
        </w:rPr>
        <w:t>5</w:t>
      </w:r>
      <w:r w:rsidRPr="00D77186">
        <w:rPr>
          <w:i/>
          <w:sz w:val="20"/>
        </w:rPr>
        <w:t>00 caractères maximum, espaces compris)</w:t>
      </w:r>
      <w:r>
        <w:t>.</w:t>
      </w:r>
    </w:p>
    <w:p w14:paraId="0B880089" w14:textId="07BAE2AC" w:rsidR="00C36C0A" w:rsidRDefault="00C36C0A" w:rsidP="00C36C0A">
      <w:pPr>
        <w:spacing w:after="0"/>
        <w:jc w:val="both"/>
      </w:pPr>
      <w:r w:rsidRPr="71E3552A">
        <w:rPr>
          <w:b/>
          <w:bCs/>
        </w:rPr>
        <w:t>-</w:t>
      </w:r>
      <w:r w:rsidRPr="71E3552A">
        <w:rPr>
          <w:rFonts w:eastAsiaTheme="minorEastAsia"/>
          <w:b/>
          <w:bCs/>
        </w:rPr>
        <w:t xml:space="preserve">Détail des coûts de PRESTATION DE SERVICES (NATURE DE LA PRESTATION, COUT ET </w:t>
      </w:r>
      <w:r w:rsidR="040436EE" w:rsidRPr="71E3552A">
        <w:rPr>
          <w:rFonts w:eastAsiaTheme="minorEastAsia"/>
          <w:b/>
          <w:bCs/>
        </w:rPr>
        <w:t xml:space="preserve">NOM DU </w:t>
      </w:r>
      <w:r w:rsidRPr="71E3552A">
        <w:rPr>
          <w:rFonts w:eastAsiaTheme="minorEastAsia"/>
          <w:b/>
          <w:bCs/>
        </w:rPr>
        <w:t>PRESTATAIRE)</w:t>
      </w:r>
      <w:r>
        <w:t xml:space="preserve">. </w:t>
      </w:r>
      <w:r w:rsidRPr="71E3552A">
        <w:rPr>
          <w:i/>
          <w:iCs/>
          <w:sz w:val="20"/>
          <w:szCs w:val="20"/>
        </w:rPr>
        <w:t>(500 caractères maximum, espaces compris)</w:t>
      </w:r>
      <w:r>
        <w:t>.</w:t>
      </w:r>
    </w:p>
    <w:p w14:paraId="3034E816" w14:textId="7147DC64" w:rsidR="0003282C" w:rsidRDefault="0003282C" w:rsidP="00DF25B0">
      <w:pPr>
        <w:spacing w:after="0"/>
        <w:jc w:val="both"/>
      </w:pPr>
      <w:r w:rsidRPr="00DF25B0">
        <w:rPr>
          <w:b/>
        </w:rPr>
        <w:t xml:space="preserve">- Détail des coûts </w:t>
      </w:r>
      <w:r w:rsidR="00836FFD" w:rsidRPr="00DF25B0">
        <w:rPr>
          <w:b/>
        </w:rPr>
        <w:t xml:space="preserve">d’achats de </w:t>
      </w:r>
      <w:r w:rsidRPr="00DF25B0">
        <w:rPr>
          <w:b/>
        </w:rPr>
        <w:t xml:space="preserve">petits </w:t>
      </w:r>
      <w:r w:rsidR="00FD012B">
        <w:rPr>
          <w:b/>
        </w:rPr>
        <w:t>EQUIPEMENTS</w:t>
      </w:r>
      <w:r>
        <w:t xml:space="preserve"> </w:t>
      </w:r>
      <w:r w:rsidRPr="00D77186">
        <w:rPr>
          <w:i/>
          <w:sz w:val="20"/>
        </w:rPr>
        <w:t>(</w:t>
      </w:r>
      <w:r w:rsidR="0078356F">
        <w:rPr>
          <w:i/>
          <w:sz w:val="20"/>
        </w:rPr>
        <w:t>50</w:t>
      </w:r>
      <w:r w:rsidRPr="00D77186">
        <w:rPr>
          <w:i/>
          <w:sz w:val="20"/>
        </w:rPr>
        <w:t>0 caractères maximum, espaces compris)</w:t>
      </w:r>
      <w:r>
        <w:t>.</w:t>
      </w:r>
    </w:p>
    <w:p w14:paraId="6411231F" w14:textId="22F97DD7" w:rsidR="0003282C" w:rsidRDefault="0003282C" w:rsidP="00DF25B0">
      <w:pPr>
        <w:spacing w:after="0"/>
        <w:jc w:val="both"/>
      </w:pPr>
      <w:r w:rsidRPr="00DF25B0">
        <w:rPr>
          <w:b/>
        </w:rPr>
        <w:t xml:space="preserve">- Détail des coûts de </w:t>
      </w:r>
      <w:r w:rsidR="00FD012B">
        <w:rPr>
          <w:b/>
        </w:rPr>
        <w:t>PERSONNEL</w:t>
      </w:r>
      <w:r>
        <w:t xml:space="preserve"> </w:t>
      </w:r>
      <w:r w:rsidRPr="00D77186">
        <w:rPr>
          <w:i/>
          <w:sz w:val="20"/>
        </w:rPr>
        <w:t>(</w:t>
      </w:r>
      <w:r w:rsidR="00836FFD">
        <w:rPr>
          <w:i/>
          <w:sz w:val="20"/>
        </w:rPr>
        <w:t>5</w:t>
      </w:r>
      <w:r w:rsidRPr="00D77186">
        <w:rPr>
          <w:i/>
          <w:sz w:val="20"/>
        </w:rPr>
        <w:t>00 caractères maximum, espaces compris)</w:t>
      </w:r>
      <w:r>
        <w:t>.</w:t>
      </w:r>
    </w:p>
    <w:p w14:paraId="7DE3A87A" w14:textId="1BFE5263" w:rsidR="0003282C" w:rsidRDefault="3F5BC102" w:rsidP="00DF25B0">
      <w:pPr>
        <w:spacing w:after="0"/>
        <w:jc w:val="both"/>
      </w:pPr>
      <w:r w:rsidRPr="3F5BC102">
        <w:rPr>
          <w:b/>
          <w:bCs/>
        </w:rPr>
        <w:t>- Détail des frais de MISSION</w:t>
      </w:r>
      <w:r>
        <w:t xml:space="preserve"> </w:t>
      </w:r>
      <w:r w:rsidRPr="00307000">
        <w:rPr>
          <w:b/>
          <w:bCs/>
          <w:sz w:val="20"/>
          <w:szCs w:val="20"/>
        </w:rPr>
        <w:t>(</w:t>
      </w:r>
      <w:r w:rsidR="008E04F5" w:rsidRPr="00307000">
        <w:rPr>
          <w:b/>
          <w:bCs/>
          <w:sz w:val="20"/>
          <w:szCs w:val="20"/>
        </w:rPr>
        <w:t xml:space="preserve">liés au projet) </w:t>
      </w:r>
      <w:r w:rsidR="008E04F5">
        <w:rPr>
          <w:i/>
          <w:iCs/>
          <w:sz w:val="20"/>
          <w:szCs w:val="20"/>
        </w:rPr>
        <w:t>(</w:t>
      </w:r>
      <w:r w:rsidRPr="3F5BC102">
        <w:rPr>
          <w:i/>
          <w:iCs/>
          <w:sz w:val="20"/>
          <w:szCs w:val="20"/>
        </w:rPr>
        <w:t>500 caractères maximum, espaces compris)</w:t>
      </w:r>
      <w:r>
        <w:t>.</w:t>
      </w:r>
    </w:p>
    <w:p w14:paraId="5F063791" w14:textId="68AF6479" w:rsidR="00023377" w:rsidRDefault="00023377" w:rsidP="00DF25B0">
      <w:pPr>
        <w:spacing w:after="0"/>
        <w:jc w:val="both"/>
      </w:pPr>
      <w:r w:rsidRPr="00023377">
        <w:rPr>
          <w:b/>
        </w:rPr>
        <w:t xml:space="preserve">- Frais de </w:t>
      </w:r>
      <w:r w:rsidR="00FD012B">
        <w:rPr>
          <w:b/>
        </w:rPr>
        <w:t>GESTION</w:t>
      </w:r>
      <w:r>
        <w:t xml:space="preserve"> (maximum 2% du budget demandé)</w:t>
      </w:r>
      <w:r w:rsidR="004A781B">
        <w:t xml:space="preserve">. </w:t>
      </w:r>
      <w:r w:rsidR="004A781B" w:rsidRPr="00D77186">
        <w:rPr>
          <w:i/>
          <w:sz w:val="20"/>
        </w:rPr>
        <w:t>(</w:t>
      </w:r>
      <w:r w:rsidR="00AA1213">
        <w:rPr>
          <w:i/>
          <w:sz w:val="20"/>
        </w:rPr>
        <w:t>15</w:t>
      </w:r>
      <w:r w:rsidR="004A781B" w:rsidRPr="00D77186">
        <w:rPr>
          <w:i/>
          <w:sz w:val="20"/>
        </w:rPr>
        <w:t>0 caractères maximum, espaces compris)</w:t>
      </w:r>
    </w:p>
    <w:p w14:paraId="4578F2A3" w14:textId="681F9543" w:rsidR="00836FFD" w:rsidRPr="00DF25B0" w:rsidRDefault="0003282C" w:rsidP="00DF25B0">
      <w:pPr>
        <w:spacing w:after="0"/>
        <w:jc w:val="both"/>
        <w:rPr>
          <w:b/>
        </w:rPr>
      </w:pPr>
      <w:r w:rsidRPr="00DF25B0">
        <w:rPr>
          <w:b/>
        </w:rPr>
        <w:t>- Coût total du projet en €</w:t>
      </w:r>
      <w:r w:rsidR="00836FFD" w:rsidRPr="00DF25B0">
        <w:rPr>
          <w:b/>
        </w:rPr>
        <w:t xml:space="preserve"> </w:t>
      </w:r>
      <w:r w:rsidR="00C11EBC">
        <w:rPr>
          <w:b/>
        </w:rPr>
        <w:t>*</w:t>
      </w:r>
    </w:p>
    <w:p w14:paraId="02315F32" w14:textId="651C0E86" w:rsidR="0003282C" w:rsidRPr="00DF25B0" w:rsidRDefault="00836FFD" w:rsidP="00DF25B0">
      <w:pPr>
        <w:spacing w:after="0"/>
        <w:jc w:val="both"/>
        <w:rPr>
          <w:b/>
        </w:rPr>
      </w:pPr>
      <w:r w:rsidRPr="71E3552A">
        <w:rPr>
          <w:b/>
          <w:bCs/>
        </w:rPr>
        <w:t xml:space="preserve">- </w:t>
      </w:r>
      <w:r w:rsidR="0003282C" w:rsidRPr="71E3552A">
        <w:rPr>
          <w:b/>
          <w:bCs/>
        </w:rPr>
        <w:t>Si le coût total est supérieur à 2</w:t>
      </w:r>
      <w:r w:rsidR="00932FA3" w:rsidRPr="71E3552A">
        <w:rPr>
          <w:b/>
          <w:bCs/>
        </w:rPr>
        <w:t>5</w:t>
      </w:r>
      <w:r w:rsidR="0003282C" w:rsidRPr="71E3552A">
        <w:rPr>
          <w:b/>
          <w:bCs/>
        </w:rPr>
        <w:t xml:space="preserve"> 000 €, </w:t>
      </w:r>
      <w:r w:rsidR="00F21AAA" w:rsidRPr="71E3552A">
        <w:rPr>
          <w:b/>
          <w:bCs/>
        </w:rPr>
        <w:t>précisez le montant du financement récurrent de l'équipe qui sera utilisé et quelles dépenses il permettra de couvrir.</w:t>
      </w:r>
    </w:p>
    <w:p w14:paraId="02DEDB65" w14:textId="3862B865" w:rsidR="71E3552A" w:rsidRDefault="71E3552A" w:rsidP="71E3552A">
      <w:pPr>
        <w:spacing w:after="0"/>
        <w:jc w:val="both"/>
        <w:rPr>
          <w:b/>
          <w:bCs/>
        </w:rPr>
      </w:pPr>
    </w:p>
    <w:p w14:paraId="4B3C8B20" w14:textId="09980BBB" w:rsidR="0003282C" w:rsidRDefault="00836FFD" w:rsidP="00DF25B0">
      <w:pPr>
        <w:spacing w:after="0" w:line="240" w:lineRule="auto"/>
        <w:jc w:val="both"/>
      </w:pPr>
      <w:r>
        <w:rPr>
          <w:noProof/>
        </w:rPr>
        <w:drawing>
          <wp:inline distT="0" distB="0" distL="0" distR="0" wp14:anchorId="4C73B250" wp14:editId="31916066">
            <wp:extent cx="5760720" cy="314960"/>
            <wp:effectExtent l="0" t="0" r="0" b="8890"/>
            <wp:docPr id="73325033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22">
                      <a:extLst>
                        <a:ext uri="{28A0092B-C50C-407E-A947-70E740481C1C}">
                          <a14:useLocalDpi xmlns:a14="http://schemas.microsoft.com/office/drawing/2010/main" val="0"/>
                        </a:ext>
                      </a:extLst>
                    </a:blip>
                    <a:stretch>
                      <a:fillRect/>
                    </a:stretch>
                  </pic:blipFill>
                  <pic:spPr>
                    <a:xfrm>
                      <a:off x="0" y="0"/>
                      <a:ext cx="5760720" cy="314960"/>
                    </a:xfrm>
                    <a:prstGeom prst="rect">
                      <a:avLst/>
                    </a:prstGeom>
                  </pic:spPr>
                </pic:pic>
              </a:graphicData>
            </a:graphic>
          </wp:inline>
        </w:drawing>
      </w:r>
      <w:r w:rsidR="0003282C" w:rsidRPr="71E3552A">
        <w:rPr>
          <w:b/>
          <w:bCs/>
        </w:rPr>
        <w:t>- Organisme gestionnaire *</w:t>
      </w:r>
      <w:r w:rsidR="0003282C">
        <w:t>. C'est l'organisme qui signe la convention avec le Cancéropôle Grand Sud-Ouest (DR CNRS, ADR INSERM, Université</w:t>
      </w:r>
      <w:r w:rsidR="00FF02B7">
        <w:t>, CHU, CLCC</w:t>
      </w:r>
      <w:r w:rsidR="0003282C">
        <w:t>...)</w:t>
      </w:r>
    </w:p>
    <w:p w14:paraId="1C78F749" w14:textId="77777777" w:rsidR="0003282C" w:rsidRDefault="0003282C" w:rsidP="00DF25B0">
      <w:pPr>
        <w:spacing w:after="0" w:line="240" w:lineRule="auto"/>
        <w:jc w:val="both"/>
      </w:pPr>
      <w:r w:rsidRPr="00DF25B0">
        <w:rPr>
          <w:b/>
        </w:rPr>
        <w:t xml:space="preserve">- </w:t>
      </w:r>
      <w:r w:rsidR="00836FFD" w:rsidRPr="00DF25B0">
        <w:rPr>
          <w:b/>
        </w:rPr>
        <w:t xml:space="preserve">Nom et prénom du gestionnaire concerné dans </w:t>
      </w:r>
      <w:r w:rsidRPr="00DF25B0">
        <w:rPr>
          <w:b/>
        </w:rPr>
        <w:t>l'organisme *</w:t>
      </w:r>
      <w:r>
        <w:t>. Il s'agit d</w:t>
      </w:r>
      <w:r w:rsidR="00836FFD">
        <w:t>e la personne qui gère le projet au sein du</w:t>
      </w:r>
      <w:r>
        <w:t xml:space="preserve"> service de gestion de l'organisme</w:t>
      </w:r>
      <w:r w:rsidR="00836FFD">
        <w:t>.</w:t>
      </w:r>
      <w:r>
        <w:t xml:space="preserve"> </w:t>
      </w:r>
      <w:r w:rsidR="00C11EBC">
        <w:t>Il</w:t>
      </w:r>
      <w:r>
        <w:t xml:space="preserve"> doit être différent du représentant légal.</w:t>
      </w:r>
    </w:p>
    <w:p w14:paraId="2DFF9D4F" w14:textId="77777777" w:rsidR="0003282C" w:rsidRPr="00DF25B0" w:rsidRDefault="00836FFD" w:rsidP="00DF25B0">
      <w:pPr>
        <w:spacing w:after="0" w:line="240" w:lineRule="auto"/>
        <w:jc w:val="both"/>
        <w:rPr>
          <w:b/>
        </w:rPr>
      </w:pPr>
      <w:r w:rsidRPr="00DF25B0">
        <w:rPr>
          <w:b/>
        </w:rPr>
        <w:t xml:space="preserve">- </w:t>
      </w:r>
      <w:proofErr w:type="gramStart"/>
      <w:r w:rsidRPr="00DF25B0">
        <w:rPr>
          <w:b/>
        </w:rPr>
        <w:t>Email</w:t>
      </w:r>
      <w:proofErr w:type="gramEnd"/>
      <w:r w:rsidRPr="00DF25B0">
        <w:rPr>
          <w:b/>
        </w:rPr>
        <w:t xml:space="preserve"> du gestionnaire *</w:t>
      </w:r>
    </w:p>
    <w:p w14:paraId="071FA96A" w14:textId="0CA7FF24" w:rsidR="00F21AAA" w:rsidRPr="00DF25B0" w:rsidRDefault="00836FFD" w:rsidP="00C36C0A">
      <w:pPr>
        <w:spacing w:line="240" w:lineRule="auto"/>
        <w:jc w:val="both"/>
        <w:rPr>
          <w:b/>
        </w:rPr>
      </w:pPr>
      <w:r w:rsidRPr="00DF25B0">
        <w:rPr>
          <w:b/>
        </w:rPr>
        <w:t>- Téléphone du gestionnaire *</w:t>
      </w:r>
    </w:p>
    <w:p w14:paraId="60120141" w14:textId="03D275FC" w:rsidR="0078190B" w:rsidRPr="00DB73CF" w:rsidRDefault="0078190B" w:rsidP="00DB73CF">
      <w:pPr>
        <w:pStyle w:val="TitreAAP"/>
        <w:numPr>
          <w:ilvl w:val="0"/>
          <w:numId w:val="1"/>
        </w:numPr>
      </w:pPr>
      <w:r w:rsidRPr="00DB73CF">
        <w:t>Contacts</w:t>
      </w:r>
    </w:p>
    <w:p w14:paraId="37ED35A4" w14:textId="2964D5CA" w:rsidR="002D4F19" w:rsidRDefault="00F86E8E" w:rsidP="006954A8">
      <w:pPr>
        <w:shd w:val="clear" w:color="auto" w:fill="FAFAFA"/>
        <w:spacing w:after="0"/>
      </w:pPr>
      <w:r w:rsidRPr="00F86E8E">
        <w:t>En cas de problème</w:t>
      </w:r>
      <w:r w:rsidR="001E1EA8">
        <w:t xml:space="preserve"> ou de questions</w:t>
      </w:r>
      <w:r w:rsidRPr="00F86E8E">
        <w:t xml:space="preserve"> lors de la soumission de votre projet, n'hésitez pas à </w:t>
      </w:r>
      <w:r w:rsidR="00C11EBC" w:rsidRPr="00F86E8E">
        <w:t>contacter</w:t>
      </w:r>
      <w:r w:rsidR="00AA1213">
        <w:t xml:space="preserve"> le </w:t>
      </w:r>
      <w:hyperlink r:id="rId23" w:history="1">
        <w:r w:rsidR="00AA1213" w:rsidRPr="00AA1213">
          <w:rPr>
            <w:rStyle w:val="Lienhypertexte"/>
          </w:rPr>
          <w:t>Cancéropôle GSO</w:t>
        </w:r>
        <w:bookmarkStart w:id="5" w:name="_Hlk534646154"/>
      </w:hyperlink>
      <w:r w:rsidR="00AA1213">
        <w:t>.</w:t>
      </w:r>
      <w:bookmarkEnd w:id="5"/>
    </w:p>
    <w:sectPr w:rsidR="002D4F19" w:rsidSect="006F6C8B">
      <w:headerReference w:type="default" r:id="rId24"/>
      <w:footerReference w:type="default" r:id="rId25"/>
      <w:type w:val="continuous"/>
      <w:pgSz w:w="11906" w:h="16838"/>
      <w:pgMar w:top="1418" w:right="1417" w:bottom="993"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0462" w14:textId="77777777" w:rsidR="00EB6920" w:rsidRDefault="00EB6920" w:rsidP="00671AC7">
      <w:pPr>
        <w:spacing w:after="0" w:line="240" w:lineRule="auto"/>
      </w:pPr>
      <w:r>
        <w:separator/>
      </w:r>
    </w:p>
  </w:endnote>
  <w:endnote w:type="continuationSeparator" w:id="0">
    <w:p w14:paraId="1303C8D2" w14:textId="77777777" w:rsidR="00EB6920" w:rsidRDefault="00EB6920" w:rsidP="00671AC7">
      <w:pPr>
        <w:spacing w:after="0" w:line="240" w:lineRule="auto"/>
      </w:pPr>
      <w:r>
        <w:continuationSeparator/>
      </w:r>
    </w:p>
  </w:endnote>
  <w:endnote w:type="continuationNotice" w:id="1">
    <w:p w14:paraId="7A93A839" w14:textId="77777777" w:rsidR="00EB6920" w:rsidRDefault="00EB6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2B17A34C" w:rsidR="00EF7029" w:rsidRDefault="71E3552A">
    <w:pPr>
      <w:pStyle w:val="Pieddepage"/>
    </w:pPr>
    <w:r>
      <w:t>Emergence 202</w:t>
    </w:r>
    <w:r w:rsidR="00325172">
      <w:t>6</w:t>
    </w:r>
    <w:r>
      <w:t xml:space="preserve"> Modèles ou Outils – Notice d’information pour la soumission en ligne</w:t>
    </w:r>
    <w:r w:rsidR="00EF7029">
      <w:tab/>
    </w:r>
    <w:r w:rsidR="00EF7029" w:rsidRPr="71E3552A">
      <w:rPr>
        <w:noProof/>
        <w:sz w:val="24"/>
        <w:szCs w:val="24"/>
      </w:rPr>
      <w:fldChar w:fldCharType="begin"/>
    </w:r>
    <w:r w:rsidR="00EF7029" w:rsidRPr="71E3552A">
      <w:rPr>
        <w:sz w:val="24"/>
        <w:szCs w:val="24"/>
      </w:rPr>
      <w:instrText>PAGE   \* MERGEFORMAT</w:instrText>
    </w:r>
    <w:r w:rsidR="00EF7029" w:rsidRPr="71E3552A">
      <w:rPr>
        <w:sz w:val="24"/>
        <w:szCs w:val="24"/>
      </w:rPr>
      <w:fldChar w:fldCharType="separate"/>
    </w:r>
    <w:r w:rsidRPr="71E3552A">
      <w:rPr>
        <w:noProof/>
        <w:sz w:val="24"/>
        <w:szCs w:val="24"/>
      </w:rPr>
      <w:t>1</w:t>
    </w:r>
    <w:r w:rsidR="00EF7029" w:rsidRPr="71E3552A">
      <w:rPr>
        <w:noProof/>
        <w:sz w:val="24"/>
        <w:szCs w:val="24"/>
      </w:rPr>
      <w:fldChar w:fldCharType="end"/>
    </w:r>
    <w:r>
      <w:t xml:space="preserve"> </w:t>
    </w:r>
    <w:r w:rsidRPr="71E3552A">
      <w:rPr>
        <w:color w:val="767171" w:themeColor="background2" w:themeShade="80"/>
      </w:rPr>
      <w:t>/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FD6F5" w14:textId="77777777" w:rsidR="00EB6920" w:rsidRDefault="00EB6920" w:rsidP="00671AC7">
      <w:pPr>
        <w:spacing w:after="0" w:line="240" w:lineRule="auto"/>
      </w:pPr>
      <w:r>
        <w:separator/>
      </w:r>
    </w:p>
  </w:footnote>
  <w:footnote w:type="continuationSeparator" w:id="0">
    <w:p w14:paraId="0AEC63F2" w14:textId="77777777" w:rsidR="00EB6920" w:rsidRDefault="00EB6920" w:rsidP="00671AC7">
      <w:pPr>
        <w:spacing w:after="0" w:line="240" w:lineRule="auto"/>
      </w:pPr>
      <w:r>
        <w:continuationSeparator/>
      </w:r>
    </w:p>
  </w:footnote>
  <w:footnote w:type="continuationNotice" w:id="1">
    <w:p w14:paraId="372ED944" w14:textId="77777777" w:rsidR="00EB6920" w:rsidRDefault="00EB69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1E3552A" w14:paraId="206A5841" w14:textId="77777777" w:rsidTr="71E3552A">
      <w:trPr>
        <w:trHeight w:val="300"/>
      </w:trPr>
      <w:tc>
        <w:tcPr>
          <w:tcW w:w="3020" w:type="dxa"/>
        </w:tcPr>
        <w:p w14:paraId="09E0DA57" w14:textId="21BFEAA1" w:rsidR="71E3552A" w:rsidRDefault="71E3552A" w:rsidP="71E3552A">
          <w:pPr>
            <w:pStyle w:val="En-tte"/>
            <w:ind w:left="-115"/>
          </w:pPr>
        </w:p>
      </w:tc>
      <w:tc>
        <w:tcPr>
          <w:tcW w:w="3020" w:type="dxa"/>
        </w:tcPr>
        <w:p w14:paraId="3E2FF17F" w14:textId="0314473B" w:rsidR="71E3552A" w:rsidRDefault="71E3552A" w:rsidP="71E3552A">
          <w:pPr>
            <w:pStyle w:val="En-tte"/>
            <w:jc w:val="center"/>
          </w:pPr>
        </w:p>
      </w:tc>
      <w:tc>
        <w:tcPr>
          <w:tcW w:w="3020" w:type="dxa"/>
        </w:tcPr>
        <w:p w14:paraId="2497904E" w14:textId="55C2D7E4" w:rsidR="71E3552A" w:rsidRDefault="71E3552A" w:rsidP="71E3552A">
          <w:pPr>
            <w:pStyle w:val="En-tte"/>
            <w:ind w:right="-115"/>
            <w:jc w:val="right"/>
          </w:pPr>
        </w:p>
      </w:tc>
    </w:tr>
  </w:tbl>
  <w:p w14:paraId="7FF153D1" w14:textId="4ED835E7" w:rsidR="71E3552A" w:rsidRDefault="71E3552A" w:rsidP="71E355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103"/>
    <w:multiLevelType w:val="hybridMultilevel"/>
    <w:tmpl w:val="2FC28B5C"/>
    <w:lvl w:ilvl="0" w:tplc="D17869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E6D32"/>
    <w:multiLevelType w:val="multilevel"/>
    <w:tmpl w:val="73668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222A52"/>
    <w:multiLevelType w:val="hybridMultilevel"/>
    <w:tmpl w:val="0C602820"/>
    <w:lvl w:ilvl="0" w:tplc="BF1E7B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513FCA"/>
    <w:multiLevelType w:val="multilevel"/>
    <w:tmpl w:val="73668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0C0AC0"/>
    <w:multiLevelType w:val="hybridMultilevel"/>
    <w:tmpl w:val="625A8D4A"/>
    <w:lvl w:ilvl="0" w:tplc="205E32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DD4913"/>
    <w:multiLevelType w:val="hybridMultilevel"/>
    <w:tmpl w:val="58F06CA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E5654FF"/>
    <w:multiLevelType w:val="hybridMultilevel"/>
    <w:tmpl w:val="EFB0F9C4"/>
    <w:lvl w:ilvl="0" w:tplc="CBA04B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A8371A"/>
    <w:multiLevelType w:val="hybridMultilevel"/>
    <w:tmpl w:val="50D201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0C114B"/>
    <w:multiLevelType w:val="hybridMultilevel"/>
    <w:tmpl w:val="824C01BC"/>
    <w:lvl w:ilvl="0" w:tplc="3FC4983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627E43"/>
    <w:multiLevelType w:val="hybridMultilevel"/>
    <w:tmpl w:val="8CD42E2E"/>
    <w:lvl w:ilvl="0" w:tplc="4D46E0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DA6000"/>
    <w:multiLevelType w:val="hybridMultilevel"/>
    <w:tmpl w:val="30F22A2A"/>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7F083A7D"/>
    <w:multiLevelType w:val="hybridMultilevel"/>
    <w:tmpl w:val="082E1E6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5104111">
    <w:abstractNumId w:val="3"/>
  </w:num>
  <w:num w:numId="2" w16cid:durableId="743841002">
    <w:abstractNumId w:val="8"/>
  </w:num>
  <w:num w:numId="3" w16cid:durableId="1649090819">
    <w:abstractNumId w:val="6"/>
  </w:num>
  <w:num w:numId="4" w16cid:durableId="1957444495">
    <w:abstractNumId w:val="9"/>
  </w:num>
  <w:num w:numId="5" w16cid:durableId="2109692300">
    <w:abstractNumId w:val="1"/>
  </w:num>
  <w:num w:numId="6" w16cid:durableId="766387802">
    <w:abstractNumId w:val="2"/>
  </w:num>
  <w:num w:numId="7" w16cid:durableId="1040395399">
    <w:abstractNumId w:val="11"/>
  </w:num>
  <w:num w:numId="8" w16cid:durableId="2035955884">
    <w:abstractNumId w:val="0"/>
  </w:num>
  <w:num w:numId="9" w16cid:durableId="667709050">
    <w:abstractNumId w:val="4"/>
  </w:num>
  <w:num w:numId="10" w16cid:durableId="1028985791">
    <w:abstractNumId w:val="5"/>
  </w:num>
  <w:num w:numId="11" w16cid:durableId="237830982">
    <w:abstractNumId w:val="7"/>
  </w:num>
  <w:num w:numId="12" w16cid:durableId="832796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33B"/>
    <w:rsid w:val="000004B0"/>
    <w:rsid w:val="00011560"/>
    <w:rsid w:val="00023377"/>
    <w:rsid w:val="00024447"/>
    <w:rsid w:val="000268B6"/>
    <w:rsid w:val="0003282C"/>
    <w:rsid w:val="0005694A"/>
    <w:rsid w:val="00067D20"/>
    <w:rsid w:val="00083C87"/>
    <w:rsid w:val="00091188"/>
    <w:rsid w:val="00091F23"/>
    <w:rsid w:val="000F5CD6"/>
    <w:rsid w:val="00101DDC"/>
    <w:rsid w:val="00102C4A"/>
    <w:rsid w:val="00105386"/>
    <w:rsid w:val="0012260D"/>
    <w:rsid w:val="001431FA"/>
    <w:rsid w:val="00174EFE"/>
    <w:rsid w:val="0017740B"/>
    <w:rsid w:val="001908BC"/>
    <w:rsid w:val="00192903"/>
    <w:rsid w:val="001A68DF"/>
    <w:rsid w:val="001B044C"/>
    <w:rsid w:val="001B0788"/>
    <w:rsid w:val="001B3FD5"/>
    <w:rsid w:val="001C3E68"/>
    <w:rsid w:val="001C59FF"/>
    <w:rsid w:val="001D0C7D"/>
    <w:rsid w:val="001D4E80"/>
    <w:rsid w:val="001E1EA8"/>
    <w:rsid w:val="001E610E"/>
    <w:rsid w:val="0021546B"/>
    <w:rsid w:val="00221AEE"/>
    <w:rsid w:val="00223559"/>
    <w:rsid w:val="0024243E"/>
    <w:rsid w:val="00244540"/>
    <w:rsid w:val="0025129E"/>
    <w:rsid w:val="00252750"/>
    <w:rsid w:val="002550ED"/>
    <w:rsid w:val="00272852"/>
    <w:rsid w:val="00281A3F"/>
    <w:rsid w:val="00286196"/>
    <w:rsid w:val="00291E4E"/>
    <w:rsid w:val="002A2FCC"/>
    <w:rsid w:val="002C030F"/>
    <w:rsid w:val="002D08AD"/>
    <w:rsid w:val="002D2092"/>
    <w:rsid w:val="002D4F19"/>
    <w:rsid w:val="002F580B"/>
    <w:rsid w:val="002F778D"/>
    <w:rsid w:val="00307000"/>
    <w:rsid w:val="00310975"/>
    <w:rsid w:val="00324AA0"/>
    <w:rsid w:val="00325172"/>
    <w:rsid w:val="00325FEE"/>
    <w:rsid w:val="0033150C"/>
    <w:rsid w:val="00334E6E"/>
    <w:rsid w:val="00357ECC"/>
    <w:rsid w:val="00361AA8"/>
    <w:rsid w:val="003647BB"/>
    <w:rsid w:val="00366D9F"/>
    <w:rsid w:val="00374B7C"/>
    <w:rsid w:val="00382D55"/>
    <w:rsid w:val="00396050"/>
    <w:rsid w:val="003C6583"/>
    <w:rsid w:val="003D647C"/>
    <w:rsid w:val="003F194C"/>
    <w:rsid w:val="0042640D"/>
    <w:rsid w:val="004575D0"/>
    <w:rsid w:val="00463FFC"/>
    <w:rsid w:val="00466E0C"/>
    <w:rsid w:val="004711A8"/>
    <w:rsid w:val="004A13FE"/>
    <w:rsid w:val="004A781B"/>
    <w:rsid w:val="004C2AF8"/>
    <w:rsid w:val="004E6573"/>
    <w:rsid w:val="00507431"/>
    <w:rsid w:val="00515F8A"/>
    <w:rsid w:val="00517B5F"/>
    <w:rsid w:val="0052057B"/>
    <w:rsid w:val="00521D94"/>
    <w:rsid w:val="00535ACD"/>
    <w:rsid w:val="00551BE2"/>
    <w:rsid w:val="005539F5"/>
    <w:rsid w:val="00557600"/>
    <w:rsid w:val="005624B2"/>
    <w:rsid w:val="00593A78"/>
    <w:rsid w:val="005B6DA2"/>
    <w:rsid w:val="005C0575"/>
    <w:rsid w:val="00601AB3"/>
    <w:rsid w:val="006463A3"/>
    <w:rsid w:val="006506D8"/>
    <w:rsid w:val="0065333B"/>
    <w:rsid w:val="0066023F"/>
    <w:rsid w:val="0066062A"/>
    <w:rsid w:val="00671AC7"/>
    <w:rsid w:val="00676010"/>
    <w:rsid w:val="006954A8"/>
    <w:rsid w:val="006B3478"/>
    <w:rsid w:val="006C0B50"/>
    <w:rsid w:val="006C3ABD"/>
    <w:rsid w:val="006C3CBA"/>
    <w:rsid w:val="006E34D6"/>
    <w:rsid w:val="006F3D87"/>
    <w:rsid w:val="006F6C8B"/>
    <w:rsid w:val="00702D98"/>
    <w:rsid w:val="00727196"/>
    <w:rsid w:val="007324CE"/>
    <w:rsid w:val="00735074"/>
    <w:rsid w:val="00757B32"/>
    <w:rsid w:val="0078190B"/>
    <w:rsid w:val="0078356F"/>
    <w:rsid w:val="00790699"/>
    <w:rsid w:val="007A78E0"/>
    <w:rsid w:val="007C1352"/>
    <w:rsid w:val="007C6917"/>
    <w:rsid w:val="007E7CCF"/>
    <w:rsid w:val="007F1A3B"/>
    <w:rsid w:val="007F29D8"/>
    <w:rsid w:val="008103E0"/>
    <w:rsid w:val="00813DF7"/>
    <w:rsid w:val="00826C3A"/>
    <w:rsid w:val="00836FFD"/>
    <w:rsid w:val="00854C96"/>
    <w:rsid w:val="00861AE8"/>
    <w:rsid w:val="0087165E"/>
    <w:rsid w:val="00885153"/>
    <w:rsid w:val="008B5938"/>
    <w:rsid w:val="008D17C7"/>
    <w:rsid w:val="008E04F5"/>
    <w:rsid w:val="008F3652"/>
    <w:rsid w:val="00901133"/>
    <w:rsid w:val="00901483"/>
    <w:rsid w:val="009300AA"/>
    <w:rsid w:val="00931AD2"/>
    <w:rsid w:val="00932FA3"/>
    <w:rsid w:val="00941F3F"/>
    <w:rsid w:val="00945F3C"/>
    <w:rsid w:val="00954504"/>
    <w:rsid w:val="00955752"/>
    <w:rsid w:val="00975381"/>
    <w:rsid w:val="00977E2D"/>
    <w:rsid w:val="009A106B"/>
    <w:rsid w:val="009A2686"/>
    <w:rsid w:val="009A40E8"/>
    <w:rsid w:val="009A6420"/>
    <w:rsid w:val="009B2A8D"/>
    <w:rsid w:val="009D493B"/>
    <w:rsid w:val="009D75E5"/>
    <w:rsid w:val="009F2886"/>
    <w:rsid w:val="009F365C"/>
    <w:rsid w:val="009F5FC8"/>
    <w:rsid w:val="009F7814"/>
    <w:rsid w:val="00A0766E"/>
    <w:rsid w:val="00A52B1E"/>
    <w:rsid w:val="00A53763"/>
    <w:rsid w:val="00A572C5"/>
    <w:rsid w:val="00AA1213"/>
    <w:rsid w:val="00AA4DBA"/>
    <w:rsid w:val="00AA7F90"/>
    <w:rsid w:val="00AF18A9"/>
    <w:rsid w:val="00B04D9F"/>
    <w:rsid w:val="00B26FAE"/>
    <w:rsid w:val="00B6575B"/>
    <w:rsid w:val="00B72658"/>
    <w:rsid w:val="00B741E8"/>
    <w:rsid w:val="00B84050"/>
    <w:rsid w:val="00BA34F9"/>
    <w:rsid w:val="00BC0720"/>
    <w:rsid w:val="00BD6A70"/>
    <w:rsid w:val="00BE174B"/>
    <w:rsid w:val="00C072D6"/>
    <w:rsid w:val="00C11EBC"/>
    <w:rsid w:val="00C14E7F"/>
    <w:rsid w:val="00C26DCE"/>
    <w:rsid w:val="00C36C0A"/>
    <w:rsid w:val="00C37870"/>
    <w:rsid w:val="00C4069A"/>
    <w:rsid w:val="00C44D62"/>
    <w:rsid w:val="00C5235F"/>
    <w:rsid w:val="00CA2468"/>
    <w:rsid w:val="00CA5865"/>
    <w:rsid w:val="00CA6329"/>
    <w:rsid w:val="00CB0056"/>
    <w:rsid w:val="00CB6DB3"/>
    <w:rsid w:val="00CC52E4"/>
    <w:rsid w:val="00CD37B4"/>
    <w:rsid w:val="00D0520D"/>
    <w:rsid w:val="00D0634A"/>
    <w:rsid w:val="00D46378"/>
    <w:rsid w:val="00D51B36"/>
    <w:rsid w:val="00D73099"/>
    <w:rsid w:val="00D74DA3"/>
    <w:rsid w:val="00D77186"/>
    <w:rsid w:val="00D8089E"/>
    <w:rsid w:val="00D83F82"/>
    <w:rsid w:val="00DA5F7E"/>
    <w:rsid w:val="00DB1101"/>
    <w:rsid w:val="00DB73CF"/>
    <w:rsid w:val="00DC10AD"/>
    <w:rsid w:val="00DC3884"/>
    <w:rsid w:val="00DD092B"/>
    <w:rsid w:val="00DF25B0"/>
    <w:rsid w:val="00DF4FFD"/>
    <w:rsid w:val="00DF6839"/>
    <w:rsid w:val="00E002DA"/>
    <w:rsid w:val="00E03330"/>
    <w:rsid w:val="00E0348B"/>
    <w:rsid w:val="00E40B6C"/>
    <w:rsid w:val="00E45870"/>
    <w:rsid w:val="00E46616"/>
    <w:rsid w:val="00E54EC1"/>
    <w:rsid w:val="00E74111"/>
    <w:rsid w:val="00E76D1E"/>
    <w:rsid w:val="00E83EA9"/>
    <w:rsid w:val="00E9752D"/>
    <w:rsid w:val="00EB2A3B"/>
    <w:rsid w:val="00EB3CFF"/>
    <w:rsid w:val="00EB6920"/>
    <w:rsid w:val="00ED19C5"/>
    <w:rsid w:val="00EF3264"/>
    <w:rsid w:val="00EF4C20"/>
    <w:rsid w:val="00EF7029"/>
    <w:rsid w:val="00F01784"/>
    <w:rsid w:val="00F17A41"/>
    <w:rsid w:val="00F203B1"/>
    <w:rsid w:val="00F21AAA"/>
    <w:rsid w:val="00F2341B"/>
    <w:rsid w:val="00F30634"/>
    <w:rsid w:val="00F36F77"/>
    <w:rsid w:val="00F4460A"/>
    <w:rsid w:val="00F4797E"/>
    <w:rsid w:val="00F50D33"/>
    <w:rsid w:val="00F748A8"/>
    <w:rsid w:val="00F86E8E"/>
    <w:rsid w:val="00FA0C28"/>
    <w:rsid w:val="00FA1068"/>
    <w:rsid w:val="00FA272F"/>
    <w:rsid w:val="00FA3CC1"/>
    <w:rsid w:val="00FC4449"/>
    <w:rsid w:val="00FC6005"/>
    <w:rsid w:val="00FC6D40"/>
    <w:rsid w:val="00FD012B"/>
    <w:rsid w:val="00FD5AF5"/>
    <w:rsid w:val="00FD6316"/>
    <w:rsid w:val="00FE7F72"/>
    <w:rsid w:val="00FF02B7"/>
    <w:rsid w:val="00FF3A91"/>
    <w:rsid w:val="00FF3C0F"/>
    <w:rsid w:val="00FF4B67"/>
    <w:rsid w:val="040436EE"/>
    <w:rsid w:val="04ED7BAE"/>
    <w:rsid w:val="0571ADD0"/>
    <w:rsid w:val="0C6466FA"/>
    <w:rsid w:val="186EDD8F"/>
    <w:rsid w:val="191A3EAF"/>
    <w:rsid w:val="1A25F7FA"/>
    <w:rsid w:val="1CD8DC58"/>
    <w:rsid w:val="2209A439"/>
    <w:rsid w:val="2CF906A9"/>
    <w:rsid w:val="2D8C5F07"/>
    <w:rsid w:val="300277DA"/>
    <w:rsid w:val="356D6DB6"/>
    <w:rsid w:val="36042165"/>
    <w:rsid w:val="3BED8A13"/>
    <w:rsid w:val="3C07A877"/>
    <w:rsid w:val="3DC17080"/>
    <w:rsid w:val="3E395568"/>
    <w:rsid w:val="3F48B5DF"/>
    <w:rsid w:val="3F5BC102"/>
    <w:rsid w:val="49EECF59"/>
    <w:rsid w:val="4D335F02"/>
    <w:rsid w:val="4FB7765F"/>
    <w:rsid w:val="54C7EF90"/>
    <w:rsid w:val="57F01B13"/>
    <w:rsid w:val="60CE4DFE"/>
    <w:rsid w:val="66E40273"/>
    <w:rsid w:val="69B389DE"/>
    <w:rsid w:val="6C5E3BBB"/>
    <w:rsid w:val="71E3552A"/>
    <w:rsid w:val="7CBD0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6D7E6"/>
  <w15:chartTrackingRefBased/>
  <w15:docId w15:val="{DA35E2AA-4902-4DF6-B059-5C77856D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33B"/>
    <w:rPr>
      <w:color w:val="0563C1" w:themeColor="hyperlink"/>
      <w:u w:val="single"/>
    </w:rPr>
  </w:style>
  <w:style w:type="paragraph" w:styleId="Paragraphedeliste">
    <w:name w:val="List Paragraph"/>
    <w:basedOn w:val="Normal"/>
    <w:uiPriority w:val="34"/>
    <w:qFormat/>
    <w:rsid w:val="0065333B"/>
    <w:pPr>
      <w:ind w:left="720"/>
      <w:contextualSpacing/>
    </w:pPr>
  </w:style>
  <w:style w:type="table" w:styleId="Grilledutableau">
    <w:name w:val="Table Grid"/>
    <w:basedOn w:val="TableauNormal"/>
    <w:uiPriority w:val="39"/>
    <w:rsid w:val="0067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71AC7"/>
    <w:pPr>
      <w:tabs>
        <w:tab w:val="center" w:pos="4536"/>
        <w:tab w:val="right" w:pos="9072"/>
      </w:tabs>
      <w:spacing w:after="0" w:line="240" w:lineRule="auto"/>
    </w:pPr>
  </w:style>
  <w:style w:type="character" w:customStyle="1" w:styleId="En-tteCar">
    <w:name w:val="En-tête Car"/>
    <w:basedOn w:val="Policepardfaut"/>
    <w:link w:val="En-tte"/>
    <w:uiPriority w:val="99"/>
    <w:rsid w:val="00671AC7"/>
  </w:style>
  <w:style w:type="paragraph" w:styleId="Pieddepage">
    <w:name w:val="footer"/>
    <w:basedOn w:val="Normal"/>
    <w:link w:val="PieddepageCar"/>
    <w:uiPriority w:val="99"/>
    <w:unhideWhenUsed/>
    <w:rsid w:val="00671A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1AC7"/>
  </w:style>
  <w:style w:type="paragraph" w:styleId="Textedebulles">
    <w:name w:val="Balloon Text"/>
    <w:basedOn w:val="Normal"/>
    <w:link w:val="TextedebullesCar"/>
    <w:uiPriority w:val="99"/>
    <w:semiHidden/>
    <w:unhideWhenUsed/>
    <w:rsid w:val="000328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282C"/>
    <w:rPr>
      <w:rFonts w:ascii="Segoe UI" w:hAnsi="Segoe UI" w:cs="Segoe UI"/>
      <w:sz w:val="18"/>
      <w:szCs w:val="18"/>
    </w:rPr>
  </w:style>
  <w:style w:type="character" w:styleId="Marquedecommentaire">
    <w:name w:val="annotation reference"/>
    <w:basedOn w:val="Policepardfaut"/>
    <w:uiPriority w:val="99"/>
    <w:semiHidden/>
    <w:unhideWhenUsed/>
    <w:rsid w:val="00F748A8"/>
    <w:rPr>
      <w:sz w:val="16"/>
      <w:szCs w:val="16"/>
    </w:rPr>
  </w:style>
  <w:style w:type="paragraph" w:styleId="Commentaire">
    <w:name w:val="annotation text"/>
    <w:basedOn w:val="Normal"/>
    <w:link w:val="CommentaireCar"/>
    <w:uiPriority w:val="99"/>
    <w:unhideWhenUsed/>
    <w:rsid w:val="00F748A8"/>
    <w:pPr>
      <w:spacing w:line="240" w:lineRule="auto"/>
    </w:pPr>
    <w:rPr>
      <w:sz w:val="20"/>
      <w:szCs w:val="20"/>
    </w:rPr>
  </w:style>
  <w:style w:type="character" w:customStyle="1" w:styleId="CommentaireCar">
    <w:name w:val="Commentaire Car"/>
    <w:basedOn w:val="Policepardfaut"/>
    <w:link w:val="Commentaire"/>
    <w:uiPriority w:val="99"/>
    <w:rsid w:val="00F748A8"/>
    <w:rPr>
      <w:sz w:val="20"/>
      <w:szCs w:val="20"/>
    </w:rPr>
  </w:style>
  <w:style w:type="paragraph" w:styleId="Objetducommentaire">
    <w:name w:val="annotation subject"/>
    <w:basedOn w:val="Commentaire"/>
    <w:next w:val="Commentaire"/>
    <w:link w:val="ObjetducommentaireCar"/>
    <w:uiPriority w:val="99"/>
    <w:semiHidden/>
    <w:unhideWhenUsed/>
    <w:rsid w:val="00F748A8"/>
    <w:rPr>
      <w:b/>
      <w:bCs/>
    </w:rPr>
  </w:style>
  <w:style w:type="character" w:customStyle="1" w:styleId="ObjetducommentaireCar">
    <w:name w:val="Objet du commentaire Car"/>
    <w:basedOn w:val="CommentaireCar"/>
    <w:link w:val="Objetducommentaire"/>
    <w:uiPriority w:val="99"/>
    <w:semiHidden/>
    <w:rsid w:val="00F748A8"/>
    <w:rPr>
      <w:b/>
      <w:bCs/>
      <w:sz w:val="20"/>
      <w:szCs w:val="20"/>
    </w:rPr>
  </w:style>
  <w:style w:type="character" w:styleId="Lienhypertextesuivivisit">
    <w:name w:val="FollowedHyperlink"/>
    <w:basedOn w:val="Policepardfaut"/>
    <w:uiPriority w:val="99"/>
    <w:semiHidden/>
    <w:unhideWhenUsed/>
    <w:rsid w:val="00954504"/>
    <w:rPr>
      <w:color w:val="954F72" w:themeColor="followedHyperlink"/>
      <w:u w:val="single"/>
    </w:rPr>
  </w:style>
  <w:style w:type="character" w:styleId="Mentionnonrsolue">
    <w:name w:val="Unresolved Mention"/>
    <w:basedOn w:val="Policepardfaut"/>
    <w:uiPriority w:val="99"/>
    <w:semiHidden/>
    <w:unhideWhenUsed/>
    <w:rsid w:val="00941F3F"/>
    <w:rPr>
      <w:color w:val="605E5C"/>
      <w:shd w:val="clear" w:color="auto" w:fill="E1DFDD"/>
    </w:rPr>
  </w:style>
  <w:style w:type="paragraph" w:styleId="Rvision">
    <w:name w:val="Revision"/>
    <w:hidden/>
    <w:uiPriority w:val="99"/>
    <w:semiHidden/>
    <w:rsid w:val="00B6575B"/>
    <w:pPr>
      <w:spacing w:after="0" w:line="240" w:lineRule="auto"/>
    </w:pPr>
  </w:style>
  <w:style w:type="paragraph" w:customStyle="1" w:styleId="TitreAAP">
    <w:name w:val="Titre AAP"/>
    <w:basedOn w:val="Paragraphedeliste"/>
    <w:link w:val="TitreAAPCar"/>
    <w:qFormat/>
    <w:rsid w:val="00F50D33"/>
    <w:pPr>
      <w:spacing w:after="0"/>
      <w:ind w:hanging="360"/>
      <w:jc w:val="both"/>
    </w:pPr>
    <w:rPr>
      <w:b/>
      <w:color w:val="ED7D31" w:themeColor="accent2"/>
      <w:sz w:val="32"/>
      <w:szCs w:val="28"/>
      <w:u w:val="single"/>
    </w:rPr>
  </w:style>
  <w:style w:type="character" w:customStyle="1" w:styleId="TitreAAPCar">
    <w:name w:val="Titre AAP Car"/>
    <w:basedOn w:val="Policepardfaut"/>
    <w:link w:val="TitreAAP"/>
    <w:rsid w:val="00F50D33"/>
    <w:rPr>
      <w:b/>
      <w:color w:val="ED7D31" w:themeColor="accent2"/>
      <w:sz w:val="32"/>
      <w:szCs w:val="28"/>
      <w:u w:val="single"/>
    </w:rPr>
  </w:style>
  <w:style w:type="paragraph" w:customStyle="1" w:styleId="TitreAAP1">
    <w:name w:val="Titre AAP 1"/>
    <w:basedOn w:val="Paragraphedeliste"/>
    <w:qFormat/>
    <w:rsid w:val="00F50D33"/>
    <w:pPr>
      <w:spacing w:after="0"/>
      <w:ind w:hanging="360"/>
      <w:jc w:val="both"/>
    </w:pPr>
    <w:rPr>
      <w:b/>
      <w:color w:val="ED7D31" w:themeColor="accent2"/>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468189">
      <w:bodyDiv w:val="1"/>
      <w:marLeft w:val="0"/>
      <w:marRight w:val="0"/>
      <w:marTop w:val="0"/>
      <w:marBottom w:val="0"/>
      <w:divBdr>
        <w:top w:val="none" w:sz="0" w:space="0" w:color="auto"/>
        <w:left w:val="none" w:sz="0" w:space="0" w:color="auto"/>
        <w:bottom w:val="none" w:sz="0" w:space="0" w:color="auto"/>
        <w:right w:val="none" w:sz="0" w:space="0" w:color="auto"/>
      </w:divBdr>
    </w:div>
    <w:div w:id="1356537163">
      <w:bodyDiv w:val="1"/>
      <w:marLeft w:val="0"/>
      <w:marRight w:val="0"/>
      <w:marTop w:val="0"/>
      <w:marBottom w:val="0"/>
      <w:divBdr>
        <w:top w:val="none" w:sz="0" w:space="0" w:color="auto"/>
        <w:left w:val="none" w:sz="0" w:space="0" w:color="auto"/>
        <w:bottom w:val="none" w:sz="0" w:space="0" w:color="auto"/>
        <w:right w:val="none" w:sz="0" w:space="0" w:color="auto"/>
      </w:divBdr>
      <w:divsChild>
        <w:div w:id="533812562">
          <w:blockQuote w:val="1"/>
          <w:marLeft w:val="600"/>
          <w:marRight w:val="0"/>
          <w:marTop w:val="0"/>
          <w:marBottom w:val="0"/>
          <w:divBdr>
            <w:top w:val="none" w:sz="0" w:space="0" w:color="auto"/>
            <w:left w:val="none" w:sz="0" w:space="0" w:color="auto"/>
            <w:bottom w:val="none" w:sz="0" w:space="0" w:color="auto"/>
            <w:right w:val="none" w:sz="0" w:space="0" w:color="auto"/>
          </w:divBdr>
          <w:divsChild>
            <w:div w:id="344090307">
              <w:blockQuote w:val="1"/>
              <w:marLeft w:val="600"/>
              <w:marRight w:val="0"/>
              <w:marTop w:val="0"/>
              <w:marBottom w:val="0"/>
              <w:divBdr>
                <w:top w:val="none" w:sz="0" w:space="0" w:color="auto"/>
                <w:left w:val="none" w:sz="0" w:space="0" w:color="auto"/>
                <w:bottom w:val="none" w:sz="0" w:space="0" w:color="auto"/>
                <w:right w:val="none" w:sz="0" w:space="0" w:color="auto"/>
              </w:divBdr>
              <w:divsChild>
                <w:div w:id="2114014941">
                  <w:blockQuote w:val="1"/>
                  <w:marLeft w:val="600"/>
                  <w:marRight w:val="0"/>
                  <w:marTop w:val="0"/>
                  <w:marBottom w:val="0"/>
                  <w:divBdr>
                    <w:top w:val="none" w:sz="0" w:space="0" w:color="auto"/>
                    <w:left w:val="none" w:sz="0" w:space="0" w:color="auto"/>
                    <w:bottom w:val="none" w:sz="0" w:space="0" w:color="auto"/>
                    <w:right w:val="none" w:sz="0" w:space="0" w:color="auto"/>
                  </w:divBdr>
                  <w:divsChild>
                    <w:div w:id="411707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975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5593">
              <w:blockQuote w:val="1"/>
              <w:marLeft w:val="600"/>
              <w:marRight w:val="0"/>
              <w:marTop w:val="0"/>
              <w:marBottom w:val="0"/>
              <w:divBdr>
                <w:top w:val="none" w:sz="0" w:space="0" w:color="auto"/>
                <w:left w:val="none" w:sz="0" w:space="0" w:color="auto"/>
                <w:bottom w:val="none" w:sz="0" w:space="0" w:color="auto"/>
                <w:right w:val="none" w:sz="0" w:space="0" w:color="auto"/>
              </w:divBdr>
              <w:divsChild>
                <w:div w:id="398134834">
                  <w:blockQuote w:val="1"/>
                  <w:marLeft w:val="600"/>
                  <w:marRight w:val="0"/>
                  <w:marTop w:val="0"/>
                  <w:marBottom w:val="0"/>
                  <w:divBdr>
                    <w:top w:val="none" w:sz="0" w:space="0" w:color="auto"/>
                    <w:left w:val="none" w:sz="0" w:space="0" w:color="auto"/>
                    <w:bottom w:val="none" w:sz="0" w:space="0" w:color="auto"/>
                    <w:right w:val="none" w:sz="0" w:space="0" w:color="auto"/>
                  </w:divBdr>
                  <w:divsChild>
                    <w:div w:id="341902587">
                      <w:blockQuote w:val="1"/>
                      <w:marLeft w:val="600"/>
                      <w:marRight w:val="0"/>
                      <w:marTop w:val="0"/>
                      <w:marBottom w:val="0"/>
                      <w:divBdr>
                        <w:top w:val="none" w:sz="0" w:space="0" w:color="auto"/>
                        <w:left w:val="none" w:sz="0" w:space="0" w:color="auto"/>
                        <w:bottom w:val="none" w:sz="0" w:space="0" w:color="auto"/>
                        <w:right w:val="none" w:sz="0" w:space="0" w:color="auto"/>
                      </w:divBdr>
                      <w:divsChild>
                        <w:div w:id="19630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2559">
              <w:blockQuote w:val="1"/>
              <w:marLeft w:val="600"/>
              <w:marRight w:val="0"/>
              <w:marTop w:val="0"/>
              <w:marBottom w:val="0"/>
              <w:divBdr>
                <w:top w:val="none" w:sz="0" w:space="0" w:color="auto"/>
                <w:left w:val="none" w:sz="0" w:space="0" w:color="auto"/>
                <w:bottom w:val="none" w:sz="0" w:space="0" w:color="auto"/>
                <w:right w:val="none" w:sz="0" w:space="0" w:color="auto"/>
              </w:divBdr>
              <w:divsChild>
                <w:div w:id="253979287">
                  <w:blockQuote w:val="1"/>
                  <w:marLeft w:val="600"/>
                  <w:marRight w:val="0"/>
                  <w:marTop w:val="0"/>
                  <w:marBottom w:val="0"/>
                  <w:divBdr>
                    <w:top w:val="none" w:sz="0" w:space="0" w:color="auto"/>
                    <w:left w:val="none" w:sz="0" w:space="0" w:color="auto"/>
                    <w:bottom w:val="none" w:sz="0" w:space="0" w:color="auto"/>
                    <w:right w:val="none" w:sz="0" w:space="0" w:color="auto"/>
                  </w:divBdr>
                  <w:divsChild>
                    <w:div w:id="624386449">
                      <w:blockQuote w:val="1"/>
                      <w:marLeft w:val="600"/>
                      <w:marRight w:val="0"/>
                      <w:marTop w:val="0"/>
                      <w:marBottom w:val="0"/>
                      <w:divBdr>
                        <w:top w:val="none" w:sz="0" w:space="0" w:color="auto"/>
                        <w:left w:val="none" w:sz="0" w:space="0" w:color="auto"/>
                        <w:bottom w:val="none" w:sz="0" w:space="0" w:color="auto"/>
                        <w:right w:val="none" w:sz="0" w:space="0" w:color="auto"/>
                      </w:divBdr>
                      <w:divsChild>
                        <w:div w:id="21189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19497">
              <w:blockQuote w:val="1"/>
              <w:marLeft w:val="600"/>
              <w:marRight w:val="0"/>
              <w:marTop w:val="0"/>
              <w:marBottom w:val="0"/>
              <w:divBdr>
                <w:top w:val="none" w:sz="0" w:space="0" w:color="auto"/>
                <w:left w:val="none" w:sz="0" w:space="0" w:color="auto"/>
                <w:bottom w:val="none" w:sz="0" w:space="0" w:color="auto"/>
                <w:right w:val="none" w:sz="0" w:space="0" w:color="auto"/>
              </w:divBdr>
              <w:divsChild>
                <w:div w:id="2012443488">
                  <w:blockQuote w:val="1"/>
                  <w:marLeft w:val="600"/>
                  <w:marRight w:val="0"/>
                  <w:marTop w:val="0"/>
                  <w:marBottom w:val="0"/>
                  <w:divBdr>
                    <w:top w:val="none" w:sz="0" w:space="0" w:color="auto"/>
                    <w:left w:val="none" w:sz="0" w:space="0" w:color="auto"/>
                    <w:bottom w:val="none" w:sz="0" w:space="0" w:color="auto"/>
                    <w:right w:val="none" w:sz="0" w:space="0" w:color="auto"/>
                  </w:divBdr>
                  <w:divsChild>
                    <w:div w:id="4621209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815872851">
              <w:blockQuote w:val="1"/>
              <w:marLeft w:val="600"/>
              <w:marRight w:val="0"/>
              <w:marTop w:val="0"/>
              <w:marBottom w:val="0"/>
              <w:divBdr>
                <w:top w:val="none" w:sz="0" w:space="0" w:color="auto"/>
                <w:left w:val="none" w:sz="0" w:space="0" w:color="auto"/>
                <w:bottom w:val="none" w:sz="0" w:space="0" w:color="auto"/>
                <w:right w:val="none" w:sz="0" w:space="0" w:color="auto"/>
              </w:divBdr>
              <w:divsChild>
                <w:div w:id="1333219366">
                  <w:blockQuote w:val="1"/>
                  <w:marLeft w:val="600"/>
                  <w:marRight w:val="0"/>
                  <w:marTop w:val="0"/>
                  <w:marBottom w:val="0"/>
                  <w:divBdr>
                    <w:top w:val="none" w:sz="0" w:space="0" w:color="auto"/>
                    <w:left w:val="none" w:sz="0" w:space="0" w:color="auto"/>
                    <w:bottom w:val="none" w:sz="0" w:space="0" w:color="auto"/>
                    <w:right w:val="none" w:sz="0" w:space="0" w:color="auto"/>
                  </w:divBdr>
                  <w:divsChild>
                    <w:div w:id="153507479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96757754">
              <w:blockQuote w:val="1"/>
              <w:marLeft w:val="600"/>
              <w:marRight w:val="0"/>
              <w:marTop w:val="0"/>
              <w:marBottom w:val="0"/>
              <w:divBdr>
                <w:top w:val="none" w:sz="0" w:space="0" w:color="auto"/>
                <w:left w:val="none" w:sz="0" w:space="0" w:color="auto"/>
                <w:bottom w:val="none" w:sz="0" w:space="0" w:color="auto"/>
                <w:right w:val="none" w:sz="0" w:space="0" w:color="auto"/>
              </w:divBdr>
              <w:divsChild>
                <w:div w:id="532882501">
                  <w:blockQuote w:val="1"/>
                  <w:marLeft w:val="600"/>
                  <w:marRight w:val="0"/>
                  <w:marTop w:val="0"/>
                  <w:marBottom w:val="0"/>
                  <w:divBdr>
                    <w:top w:val="none" w:sz="0" w:space="0" w:color="auto"/>
                    <w:left w:val="none" w:sz="0" w:space="0" w:color="auto"/>
                    <w:bottom w:val="none" w:sz="0" w:space="0" w:color="auto"/>
                    <w:right w:val="none" w:sz="0" w:space="0" w:color="auto"/>
                  </w:divBdr>
                  <w:divsChild>
                    <w:div w:id="118543741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053650">
      <w:bodyDiv w:val="1"/>
      <w:marLeft w:val="0"/>
      <w:marRight w:val="0"/>
      <w:marTop w:val="0"/>
      <w:marBottom w:val="0"/>
      <w:divBdr>
        <w:top w:val="none" w:sz="0" w:space="0" w:color="auto"/>
        <w:left w:val="none" w:sz="0" w:space="0" w:color="auto"/>
        <w:bottom w:val="none" w:sz="0" w:space="0" w:color="auto"/>
        <w:right w:val="none" w:sz="0" w:space="0" w:color="auto"/>
      </w:divBdr>
      <w:divsChild>
        <w:div w:id="1714382957">
          <w:marLeft w:val="0"/>
          <w:marRight w:val="0"/>
          <w:marTop w:val="0"/>
          <w:marBottom w:val="0"/>
          <w:divBdr>
            <w:top w:val="none" w:sz="0" w:space="0" w:color="auto"/>
            <w:left w:val="none" w:sz="0" w:space="0" w:color="auto"/>
            <w:bottom w:val="none" w:sz="0" w:space="0" w:color="auto"/>
            <w:right w:val="none" w:sz="0" w:space="0" w:color="auto"/>
          </w:divBdr>
        </w:div>
      </w:divsChild>
    </w:div>
    <w:div w:id="1413426749">
      <w:bodyDiv w:val="1"/>
      <w:marLeft w:val="0"/>
      <w:marRight w:val="0"/>
      <w:marTop w:val="0"/>
      <w:marBottom w:val="0"/>
      <w:divBdr>
        <w:top w:val="none" w:sz="0" w:space="0" w:color="auto"/>
        <w:left w:val="none" w:sz="0" w:space="0" w:color="auto"/>
        <w:bottom w:val="none" w:sz="0" w:space="0" w:color="auto"/>
        <w:right w:val="none" w:sz="0" w:space="0" w:color="auto"/>
      </w:divBdr>
    </w:div>
    <w:div w:id="1799493700">
      <w:bodyDiv w:val="1"/>
      <w:marLeft w:val="0"/>
      <w:marRight w:val="0"/>
      <w:marTop w:val="0"/>
      <w:marBottom w:val="0"/>
      <w:divBdr>
        <w:top w:val="none" w:sz="0" w:space="0" w:color="auto"/>
        <w:left w:val="none" w:sz="0" w:space="0" w:color="auto"/>
        <w:bottom w:val="none" w:sz="0" w:space="0" w:color="auto"/>
        <w:right w:val="none" w:sz="0" w:space="0" w:color="auto"/>
      </w:divBdr>
      <w:divsChild>
        <w:div w:id="17815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pole-gso.org"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https://kgso.fr/emergence-modeles-ou-outils"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contact@canceropole-gso.org?subject=Emergence"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16189923FBC4EA52388B4F6744BE3" ma:contentTypeVersion="19" ma:contentTypeDescription="Crée un document." ma:contentTypeScope="" ma:versionID="6fb356551f02452cac65e724d4ee1f7f">
  <xsd:schema xmlns:xsd="http://www.w3.org/2001/XMLSchema" xmlns:xs="http://www.w3.org/2001/XMLSchema" xmlns:p="http://schemas.microsoft.com/office/2006/metadata/properties" xmlns:ns2="86af151e-867b-496e-b3fa-07f9238f5958" xmlns:ns3="beeb4a2b-9d58-468f-8285-c5c83f516e4f" targetNamespace="http://schemas.microsoft.com/office/2006/metadata/properties" ma:root="true" ma:fieldsID="52cd2498977d516492917a84282a0e31" ns2:_="" ns3:_="">
    <xsd:import namespace="86af151e-867b-496e-b3fa-07f9238f5958"/>
    <xsd:import namespace="beeb4a2b-9d58-468f-8285-c5c83f516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f151e-867b-496e-b3fa-07f9238f59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b4d40-9fcb-4818-8b8e-3a3174638a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eb4a2b-9d58-468f-8285-c5c83f516e4f" elementFormDefault="qualified">
    <xsd:import namespace="http://schemas.microsoft.com/office/2006/documentManagement/types"/>
    <xsd:import namespace="http://schemas.microsoft.com/office/infopath/2007/PartnerControls"/>
    <xsd:element name="SharedWithUsers" ma:index="11"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85675978-d29c-4cee-b11d-743d82b2fc67}" ma:internalName="TaxCatchAll" ma:showField="CatchAllData" ma:web="beeb4a2b-9d58-468f-8285-c5c83f516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af151e-867b-496e-b3fa-07f9238f5958">
      <Terms xmlns="http://schemas.microsoft.com/office/infopath/2007/PartnerControls"/>
    </lcf76f155ced4ddcb4097134ff3c332f>
    <TaxCatchAll xmlns="beeb4a2b-9d58-468f-8285-c5c83f516e4f" xsi:nil="true"/>
  </documentManagement>
</p:properties>
</file>

<file path=customXml/itemProps1.xml><?xml version="1.0" encoding="utf-8"?>
<ds:datastoreItem xmlns:ds="http://schemas.openxmlformats.org/officeDocument/2006/customXml" ds:itemID="{03BA56FF-C843-45E5-96A3-85CA9A667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f151e-867b-496e-b3fa-07f9238f5958"/>
    <ds:schemaRef ds:uri="beeb4a2b-9d58-468f-8285-c5c83f516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7D3AB-59F0-419F-8CE8-DFFE239C097E}">
  <ds:schemaRefs>
    <ds:schemaRef ds:uri="http://schemas.microsoft.com/sharepoint/v3/contenttype/forms"/>
  </ds:schemaRefs>
</ds:datastoreItem>
</file>

<file path=customXml/itemProps3.xml><?xml version="1.0" encoding="utf-8"?>
<ds:datastoreItem xmlns:ds="http://schemas.openxmlformats.org/officeDocument/2006/customXml" ds:itemID="{1AA838F5-3B72-4237-88D5-17A570A698D9}">
  <ds:schemaRefs>
    <ds:schemaRef ds:uri="http://schemas.openxmlformats.org/officeDocument/2006/bibliography"/>
  </ds:schemaRefs>
</ds:datastoreItem>
</file>

<file path=customXml/itemProps4.xml><?xml version="1.0" encoding="utf-8"?>
<ds:datastoreItem xmlns:ds="http://schemas.openxmlformats.org/officeDocument/2006/customXml" ds:itemID="{766E0C0B-1E4C-4053-B0BC-4D8C06F870C2}">
  <ds:schemaRefs>
    <ds:schemaRef ds:uri="http://schemas.microsoft.com/office/2006/metadata/properties"/>
    <ds:schemaRef ds:uri="http://schemas.microsoft.com/office/infopath/2007/PartnerControls"/>
    <ds:schemaRef ds:uri="86af151e-867b-496e-b3fa-07f9238f5958"/>
    <ds:schemaRef ds:uri="beeb4a2b-9d58-468f-8285-c5c83f516e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7225</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Cancéropôle GSO</dc:creator>
  <cp:keywords/>
  <dc:description/>
  <cp:lastModifiedBy>Karine MARENDZIAK</cp:lastModifiedBy>
  <cp:revision>29</cp:revision>
  <dcterms:created xsi:type="dcterms:W3CDTF">2025-01-29T08:49:00Z</dcterms:created>
  <dcterms:modified xsi:type="dcterms:W3CDTF">2026-01-23T09:47:00Z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0x010100B7216189923FBC4EA52388B4F6744BE3</vt:lpwstr>
  </property>
  <property fmtid="{D5CDD505-2E9C-101B-9397-08002B2CF9AE}" pid="3" name="MediaServiceImageTags">
    <vt:lpwstr/>
  </property>
</Properties>
</file>